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F5270B" w14:textId="77777777" w:rsidR="00BC7378" w:rsidRDefault="00BC7378" w:rsidP="00BC7378">
      <w:pPr>
        <w:pStyle w:val="Bezodstpw"/>
        <w:jc w:val="center"/>
        <w:rPr>
          <w:rFonts w:asciiTheme="minorHAnsi" w:eastAsia="Humanist521PL-Roman, 'MS Mincho" w:hAnsiTheme="minorHAnsi" w:cstheme="minorHAnsi"/>
          <w:b/>
        </w:rPr>
      </w:pPr>
      <w:r w:rsidRPr="00FF3422">
        <w:rPr>
          <w:rFonts w:asciiTheme="minorHAnsi" w:eastAsia="Humanist521PL-Roman, 'MS Mincho" w:hAnsiTheme="minorHAnsi" w:cstheme="minorHAnsi"/>
          <w:b/>
        </w:rPr>
        <w:t xml:space="preserve">WYMAGANIA NA POSZCZEGÓLNE OCENY </w:t>
      </w:r>
    </w:p>
    <w:p w14:paraId="73E7BC71" w14:textId="77777777" w:rsidR="00BC7378" w:rsidRDefault="00BC7378" w:rsidP="00BC7378">
      <w:pPr>
        <w:pStyle w:val="Bezodstpw"/>
        <w:jc w:val="center"/>
        <w:rPr>
          <w:rFonts w:asciiTheme="minorHAnsi" w:eastAsia="Humanist521PL-Roman, 'MS Mincho" w:hAnsiTheme="minorHAnsi" w:cstheme="minorHAnsi"/>
          <w:b/>
        </w:rPr>
      </w:pPr>
      <w:r w:rsidRPr="00FF3422">
        <w:rPr>
          <w:rFonts w:asciiTheme="minorHAnsi" w:eastAsia="Humanist521PL-Roman, 'MS Mincho" w:hAnsiTheme="minorHAnsi" w:cstheme="minorHAnsi"/>
          <w:b/>
        </w:rPr>
        <w:t xml:space="preserve">Z MATEMATYKI </w:t>
      </w:r>
    </w:p>
    <w:p w14:paraId="1C352706" w14:textId="77777777" w:rsidR="00BC7378" w:rsidRPr="00FF3422" w:rsidRDefault="00BC7378" w:rsidP="00BC7378">
      <w:pPr>
        <w:pStyle w:val="Bezodstpw"/>
        <w:jc w:val="center"/>
        <w:rPr>
          <w:rFonts w:asciiTheme="minorHAnsi" w:hAnsiTheme="minorHAnsi" w:cstheme="minorHAnsi"/>
        </w:rPr>
      </w:pPr>
      <w:r w:rsidRPr="00FF3422">
        <w:rPr>
          <w:rFonts w:asciiTheme="minorHAnsi" w:eastAsia="Humanist521PL-Roman, 'MS Mincho" w:hAnsiTheme="minorHAnsi" w:cstheme="minorHAnsi"/>
          <w:b/>
        </w:rPr>
        <w:t>W KLASIE VI</w:t>
      </w:r>
      <w:r>
        <w:rPr>
          <w:rFonts w:asciiTheme="minorHAnsi" w:eastAsia="Humanist521PL-Roman, 'MS Mincho" w:hAnsiTheme="minorHAnsi" w:cstheme="minorHAnsi"/>
          <w:b/>
        </w:rPr>
        <w:t>I</w:t>
      </w:r>
      <w:r w:rsidR="00150765">
        <w:rPr>
          <w:rFonts w:asciiTheme="minorHAnsi" w:eastAsia="Humanist521PL-Roman, 'MS Mincho" w:hAnsiTheme="minorHAnsi" w:cstheme="minorHAnsi"/>
          <w:b/>
        </w:rPr>
        <w:t>I</w:t>
      </w:r>
    </w:p>
    <w:p w14:paraId="3E26E147" w14:textId="77777777" w:rsidR="00BC7378" w:rsidRPr="00FF3422" w:rsidRDefault="00BC7378" w:rsidP="00BC7378">
      <w:pPr>
        <w:pStyle w:val="Bezodstpw"/>
        <w:jc w:val="center"/>
        <w:rPr>
          <w:rFonts w:asciiTheme="minorHAnsi" w:eastAsia="Calibri" w:hAnsiTheme="minorHAnsi" w:cstheme="minorHAnsi"/>
          <w:b/>
          <w:sz w:val="20"/>
          <w:szCs w:val="20"/>
          <w:u w:val="single"/>
        </w:rPr>
      </w:pPr>
    </w:p>
    <w:p w14:paraId="749D414C" w14:textId="77777777" w:rsidR="00BC7378" w:rsidRPr="00FF3422" w:rsidRDefault="00BC7378" w:rsidP="00BC7378">
      <w:pPr>
        <w:pStyle w:val="Standard"/>
        <w:rPr>
          <w:rFonts w:asciiTheme="minorHAnsi" w:hAnsiTheme="minorHAnsi" w:cstheme="minorHAnsi"/>
        </w:rPr>
      </w:pPr>
    </w:p>
    <w:p w14:paraId="4FDEFF03" w14:textId="77777777" w:rsidR="00BC7378" w:rsidRPr="00FF3422" w:rsidRDefault="00BC7378" w:rsidP="00BC7378">
      <w:pPr>
        <w:pStyle w:val="Standard"/>
        <w:rPr>
          <w:rFonts w:asciiTheme="minorHAnsi" w:hAnsiTheme="minorHAnsi" w:cstheme="minorHAnsi"/>
        </w:rPr>
      </w:pPr>
      <w:r w:rsidRPr="00FF3422">
        <w:rPr>
          <w:rFonts w:asciiTheme="minorHAnsi" w:hAnsiTheme="minorHAnsi" w:cstheme="minorHAnsi"/>
          <w:b/>
          <w:sz w:val="20"/>
          <w:szCs w:val="20"/>
        </w:rPr>
        <w:t>Poziomy wymagań edukacyjnych:</w:t>
      </w:r>
    </w:p>
    <w:p w14:paraId="38EA006A" w14:textId="77777777" w:rsidR="00BC7378" w:rsidRPr="00FF3422" w:rsidRDefault="00BC7378" w:rsidP="00BC7378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K – konieczny – ocena dopuszczająca (2)</w:t>
      </w:r>
    </w:p>
    <w:p w14:paraId="041EB2AF" w14:textId="77777777" w:rsidR="00BC7378" w:rsidRPr="00FF3422" w:rsidRDefault="00BC7378" w:rsidP="00BC7378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P – podstawowy – ocena dostateczna (3)</w:t>
      </w:r>
    </w:p>
    <w:p w14:paraId="28B9A4B0" w14:textId="77777777" w:rsidR="00BC7378" w:rsidRPr="00FF3422" w:rsidRDefault="00BC7378" w:rsidP="00BC7378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R – rozszerzający – ocena dobra (4)</w:t>
      </w:r>
    </w:p>
    <w:p w14:paraId="74EFC7DB" w14:textId="77777777" w:rsidR="00BC7378" w:rsidRPr="00FF3422" w:rsidRDefault="00BC7378" w:rsidP="00BC7378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D – dopełniający – ocena bardzo dobra (5)</w:t>
      </w:r>
    </w:p>
    <w:p w14:paraId="2DD3072F" w14:textId="77777777" w:rsidR="00BC7378" w:rsidRPr="00FF3422" w:rsidRDefault="00BC7378" w:rsidP="00BC7378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W – wykraczający – ocena celująca (6)</w:t>
      </w:r>
    </w:p>
    <w:p w14:paraId="13C75BD6" w14:textId="77777777" w:rsidR="00BC7378" w:rsidRPr="00FF3422" w:rsidRDefault="00BC7378" w:rsidP="00BC7378">
      <w:pPr>
        <w:pStyle w:val="Standard"/>
        <w:rPr>
          <w:rFonts w:asciiTheme="minorHAnsi" w:hAnsiTheme="minorHAnsi" w:cstheme="minorHAnsi"/>
          <w:sz w:val="20"/>
          <w:szCs w:val="20"/>
        </w:rPr>
      </w:pPr>
    </w:p>
    <w:p w14:paraId="621AD856" w14:textId="77777777" w:rsidR="00BC7378" w:rsidRPr="00FF3422" w:rsidRDefault="00BC7378" w:rsidP="00BC7378">
      <w:pPr>
        <w:pStyle w:val="Standard"/>
        <w:rPr>
          <w:rFonts w:asciiTheme="minorHAnsi" w:hAnsiTheme="minorHAnsi" w:cstheme="minorHAnsi"/>
        </w:rPr>
      </w:pPr>
      <w:r w:rsidRPr="00FF3422">
        <w:rPr>
          <w:rFonts w:asciiTheme="minorHAnsi" w:hAnsiTheme="minorHAnsi" w:cstheme="minorHAnsi"/>
          <w:b/>
          <w:sz w:val="20"/>
          <w:szCs w:val="20"/>
          <w:u w:val="single"/>
        </w:rPr>
        <w:t xml:space="preserve">Treści nieobowiązkowe </w:t>
      </w:r>
      <w:r w:rsidR="00A527B8">
        <w:rPr>
          <w:rFonts w:asciiTheme="minorHAnsi" w:hAnsiTheme="minorHAnsi" w:cstheme="minorHAnsi"/>
          <w:b/>
          <w:sz w:val="20"/>
          <w:szCs w:val="20"/>
          <w:u w:val="single"/>
        </w:rPr>
        <w:t>zapisa</w:t>
      </w:r>
      <w:r w:rsidRPr="00FF3422">
        <w:rPr>
          <w:rFonts w:asciiTheme="minorHAnsi" w:hAnsiTheme="minorHAnsi" w:cstheme="minorHAnsi"/>
          <w:b/>
          <w:sz w:val="20"/>
          <w:szCs w:val="20"/>
          <w:u w:val="single"/>
        </w:rPr>
        <w:t>no</w:t>
      </w:r>
      <w:r w:rsidRPr="00FF3422">
        <w:rPr>
          <w:rFonts w:asciiTheme="minorHAnsi" w:hAnsiTheme="minorHAnsi" w:cstheme="minorHAnsi"/>
          <w:b/>
          <w:color w:val="0000FF"/>
          <w:sz w:val="20"/>
          <w:szCs w:val="20"/>
          <w:u w:val="single"/>
        </w:rPr>
        <w:t xml:space="preserve"> </w:t>
      </w:r>
      <w:r w:rsidR="00A527B8">
        <w:rPr>
          <w:rFonts w:asciiTheme="minorHAnsi" w:hAnsiTheme="minorHAnsi" w:cstheme="minorHAnsi"/>
          <w:b/>
          <w:color w:val="000000"/>
          <w:sz w:val="20"/>
          <w:szCs w:val="20"/>
          <w:u w:val="single"/>
          <w:shd w:val="clear" w:color="auto" w:fill="C0C0C0"/>
        </w:rPr>
        <w:t>na s</w:t>
      </w:r>
      <w:r w:rsidRPr="00FF3422">
        <w:rPr>
          <w:rFonts w:asciiTheme="minorHAnsi" w:hAnsiTheme="minorHAnsi" w:cstheme="minorHAnsi"/>
          <w:b/>
          <w:color w:val="000000"/>
          <w:sz w:val="20"/>
          <w:szCs w:val="20"/>
          <w:u w:val="single"/>
          <w:shd w:val="clear" w:color="auto" w:fill="C0C0C0"/>
        </w:rPr>
        <w:t>zarym</w:t>
      </w:r>
      <w:r w:rsidR="00A527B8">
        <w:rPr>
          <w:rFonts w:asciiTheme="minorHAnsi" w:hAnsiTheme="minorHAnsi" w:cstheme="minorHAnsi"/>
          <w:b/>
          <w:color w:val="000000"/>
          <w:sz w:val="20"/>
          <w:szCs w:val="20"/>
          <w:u w:val="single"/>
          <w:shd w:val="clear" w:color="auto" w:fill="C0C0C0"/>
        </w:rPr>
        <w:t xml:space="preserve"> tle</w:t>
      </w:r>
      <w:r w:rsidRPr="00FF3422">
        <w:rPr>
          <w:rFonts w:asciiTheme="minorHAnsi" w:hAnsiTheme="minorHAnsi" w:cstheme="minorHAnsi"/>
          <w:b/>
          <w:color w:val="000000"/>
          <w:sz w:val="20"/>
          <w:szCs w:val="20"/>
          <w:u w:val="single"/>
        </w:rPr>
        <w:t>.</w:t>
      </w:r>
    </w:p>
    <w:p w14:paraId="3AEA52E7" w14:textId="77777777" w:rsidR="00BB5B66" w:rsidRPr="00FF3422" w:rsidRDefault="00BB5B66" w:rsidP="00BB5B66">
      <w:pPr>
        <w:rPr>
          <w:rFonts w:cstheme="min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B5B66" w:rsidRPr="00A527B8" w14:paraId="760C5BD8" w14:textId="77777777" w:rsidTr="00BC7378">
        <w:tc>
          <w:tcPr>
            <w:tcW w:w="9062" w:type="dxa"/>
            <w:shd w:val="clear" w:color="auto" w:fill="99CCFF"/>
          </w:tcPr>
          <w:p w14:paraId="4A7B44D4" w14:textId="77777777" w:rsidR="00BB5B66" w:rsidRPr="00A527B8" w:rsidRDefault="007B269D" w:rsidP="001B44CF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 xml:space="preserve">DZIAŁ 1. </w:t>
            </w:r>
            <w:r w:rsidR="00BB5B66" w:rsidRPr="00A527B8">
              <w:rPr>
                <w:rFonts w:cstheme="minorHAnsi"/>
                <w:b/>
                <w:sz w:val="20"/>
                <w:szCs w:val="20"/>
              </w:rPr>
              <w:t>LICZBY I DZIAŁANIA</w:t>
            </w:r>
          </w:p>
        </w:tc>
      </w:tr>
      <w:tr w:rsidR="00BB5B66" w:rsidRPr="00A527B8" w14:paraId="6813ECDA" w14:textId="77777777" w:rsidTr="00BC7378">
        <w:tc>
          <w:tcPr>
            <w:tcW w:w="9062" w:type="dxa"/>
            <w:shd w:val="clear" w:color="auto" w:fill="CCECFF"/>
          </w:tcPr>
          <w:p w14:paraId="532C5DB6" w14:textId="77777777" w:rsidR="00BB5B66" w:rsidRPr="00A527B8" w:rsidRDefault="00BB5B66" w:rsidP="001B44CF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A527B8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150765" w:rsidRPr="00A527B8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BB5B66" w:rsidRPr="00A527B8" w14:paraId="2D250365" w14:textId="77777777" w:rsidTr="001B44CF">
        <w:tc>
          <w:tcPr>
            <w:tcW w:w="9062" w:type="dxa"/>
          </w:tcPr>
          <w:p w14:paraId="5F7249F3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znaki używane do zapisu liczb w systemie rzymskim (K)</w:t>
            </w:r>
          </w:p>
          <w:p w14:paraId="3E8BD88D" w14:textId="77777777" w:rsidR="00BB5B66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zapisać i odczytać liczby naturalne dodatnie w systemie rzymskim (w zakresie do 3000) (K-P)</w:t>
            </w:r>
          </w:p>
          <w:p w14:paraId="15FF7AEF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cechy podzielności przez 2, 3, 4, 5, 9, 10, 100 (K)</w:t>
            </w:r>
          </w:p>
          <w:p w14:paraId="051BD0E9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pojęcia liczby pierwszej i liczby złożonej (K)</w:t>
            </w:r>
          </w:p>
          <w:p w14:paraId="172A22F5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dzielnika liczby naturalnej (K)</w:t>
            </w:r>
          </w:p>
          <w:p w14:paraId="468BE034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wielokrotności liczby naturalnej (K)</w:t>
            </w:r>
          </w:p>
          <w:p w14:paraId="7F250480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rozpoznaje liczby podzielne przez 2, 3, 4, 5, 9, 10, 100 (K)</w:t>
            </w:r>
          </w:p>
          <w:p w14:paraId="4A2AABFE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rozpoznaje liczby pierwsze i liczby złożone (K)</w:t>
            </w:r>
          </w:p>
          <w:p w14:paraId="62151519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rozkłada liczby na czynniki pierwsze (K, P)</w:t>
            </w:r>
          </w:p>
          <w:p w14:paraId="5DD75A83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znajduje NWD i NWW dwóch liczb naturalnych (K, P)</w:t>
            </w:r>
          </w:p>
          <w:p w14:paraId="29B84C27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pojęcia: liczby naturalnej, liczby całkowitej, liczby wymiernej (K)</w:t>
            </w:r>
          </w:p>
          <w:p w14:paraId="1E4E319D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pojęcia: liczby przeciwnej do danej oraz odwrotności danej liczby (K)</w:t>
            </w:r>
          </w:p>
          <w:p w14:paraId="38D2056A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podać liczbę przeciwną do danej (K) oraz odwrotność danej liczby (K-P)</w:t>
            </w:r>
          </w:p>
          <w:p w14:paraId="6C2681E1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podać rozwinięcie dziesiętne ułamka zwykłego (K-P)</w:t>
            </w:r>
          </w:p>
          <w:p w14:paraId="1C5194CB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odczytać współrzędną punktu na osi liczbowej oraz zaznaczyć liczbę na osi liczbowej (K-P)</w:t>
            </w:r>
          </w:p>
          <w:p w14:paraId="00C5F38F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potęgi o wykładniku: naturalnym (K)</w:t>
            </w:r>
          </w:p>
          <w:p w14:paraId="451D7730" w14:textId="77777777" w:rsidR="00E819A5" w:rsidRPr="00A527B8" w:rsidRDefault="00E819A5" w:rsidP="00E819A5">
            <w:pPr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pierwiastka arytmetycznego II stopnia z liczby nieujemnej i III stopnia z dowolnej liczby (K)</w:t>
            </w:r>
          </w:p>
          <w:p w14:paraId="167235CC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notacji wykładniczej (K)</w:t>
            </w:r>
          </w:p>
          <w:p w14:paraId="36868B62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potęgę o wykładniku: naturalnym (K)</w:t>
            </w:r>
          </w:p>
          <w:p w14:paraId="629DF1E3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pierwiastek arytmetyczny II i III stopnia z liczb, które są odpowiednio kwadratami lub sześcianami liczb wymiernych (K)</w:t>
            </w:r>
          </w:p>
          <w:p w14:paraId="60556FA6" w14:textId="77777777" w:rsidR="00AF469D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porównywać (K) oraz porządkować (K-P) liczby przedstawione w różny sposób</w:t>
            </w:r>
          </w:p>
          <w:p w14:paraId="48A91982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algorytmy działań na ułamkach (K)</w:t>
            </w:r>
          </w:p>
          <w:p w14:paraId="1A4460C7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reguły dotyczące kolejności wykonywania działań (K)</w:t>
            </w:r>
          </w:p>
          <w:p w14:paraId="4C416FE2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zamieniać jednostki (K-P)</w:t>
            </w:r>
          </w:p>
          <w:p w14:paraId="056E16C8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wykonać działania łączne na liczbach (K-P)</w:t>
            </w:r>
          </w:p>
          <w:p w14:paraId="6B6CBCC9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oszacować wynik działania (K-R)</w:t>
            </w:r>
          </w:p>
          <w:p w14:paraId="45936BD2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zaokrąglić liczby do podanego rzędu (K-P)</w:t>
            </w:r>
          </w:p>
          <w:p w14:paraId="439C3A6B" w14:textId="77777777" w:rsidR="00E819A5" w:rsidRPr="00A527B8" w:rsidRDefault="00E819A5" w:rsidP="00E819A5">
            <w:pPr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własności działań na potęgach i pierwiastkach (K)</w:t>
            </w:r>
          </w:p>
          <w:p w14:paraId="5B7A009F" w14:textId="77777777" w:rsidR="00E819A5" w:rsidRPr="00A527B8" w:rsidRDefault="00E819A5" w:rsidP="00E819A5">
            <w:pPr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lastRenderedPageBreak/>
              <w:t>umie zapisać w postaci jednej potęgi iloczyny i ilorazy potęg o takich samych podstawach (K-P)</w:t>
            </w:r>
          </w:p>
          <w:p w14:paraId="7276C739" w14:textId="77777777" w:rsidR="00E819A5" w:rsidRPr="00A527B8" w:rsidRDefault="00E819A5" w:rsidP="00E819A5">
            <w:pPr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zapisać w postaci jednej potęgi iloczyny i ilorazy potęg o takich samych wykładnikach (K-P)</w:t>
            </w:r>
          </w:p>
          <w:p w14:paraId="51C5D263" w14:textId="77777777" w:rsidR="00E819A5" w:rsidRPr="00A527B8" w:rsidRDefault="00E819A5" w:rsidP="00E819A5">
            <w:pPr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zapisać w postaci jednej potęgi potęgę potęgi o wykładniku naturalnym (K-P)</w:t>
            </w:r>
          </w:p>
        </w:tc>
      </w:tr>
      <w:tr w:rsidR="00BB5B66" w:rsidRPr="00A527B8" w14:paraId="1E30B7A0" w14:textId="77777777" w:rsidTr="00BC7378">
        <w:tc>
          <w:tcPr>
            <w:tcW w:w="9062" w:type="dxa"/>
            <w:shd w:val="clear" w:color="auto" w:fill="CCECFF"/>
          </w:tcPr>
          <w:p w14:paraId="000014F5" w14:textId="77777777" w:rsidR="00BB5B66" w:rsidRPr="00A527B8" w:rsidRDefault="00BB5B66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eastAsia="Calibri" w:cstheme="minorHAnsi"/>
                <w:b/>
                <w:sz w:val="20"/>
                <w:szCs w:val="20"/>
              </w:rPr>
              <w:lastRenderedPageBreak/>
              <w:t xml:space="preserve">Wymagania  na ocenę dostateczną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dopuszczającą). Uczeń:</w:t>
            </w:r>
          </w:p>
        </w:tc>
      </w:tr>
      <w:tr w:rsidR="00BB5B66" w:rsidRPr="00A527B8" w14:paraId="5BDBC7D6" w14:textId="77777777" w:rsidTr="001B44CF">
        <w:tc>
          <w:tcPr>
            <w:tcW w:w="9062" w:type="dxa"/>
          </w:tcPr>
          <w:p w14:paraId="4E012694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zasady zapisu liczb w systemie rzymskim (P)</w:t>
            </w:r>
          </w:p>
          <w:p w14:paraId="1D31DEE6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zapisać i odczytać liczby naturalne dodatnie w systemie rzymskim (w zakresie do 3000) (K-P)</w:t>
            </w:r>
          </w:p>
          <w:p w14:paraId="1D40DCF2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rozkłada liczby na czynniki pierwsze (K, P)</w:t>
            </w:r>
          </w:p>
          <w:p w14:paraId="5C68FD04" w14:textId="77777777" w:rsidR="00AF469D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znajduje NWD i NWW dwóch liczb naturalnych (K, P)</w:t>
            </w:r>
          </w:p>
          <w:p w14:paraId="42BF58C5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oblicza dzielną (lub dzielnik), mając dane iloraz, dzielnik (lub dzielną) oraz resztę z dzielenia (P)</w:t>
            </w:r>
          </w:p>
          <w:p w14:paraId="41BD60FF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podać odwrotność danej liczby (K-P)</w:t>
            </w:r>
          </w:p>
          <w:p w14:paraId="193EF1E7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podać rozwinięcie dziesiętne ułamka zwykłego (K-P)</w:t>
            </w:r>
          </w:p>
          <w:p w14:paraId="1ED2E78A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odczytać współrzędną punktu na osi liczbowej oraz zaznaczyć liczbę na osi liczbowej (K-P)</w:t>
            </w:r>
          </w:p>
          <w:p w14:paraId="1C094A97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rozumie potrzebę stosowania notacji wykładniczej w praktyce (P)</w:t>
            </w:r>
          </w:p>
          <w:p w14:paraId="2B7F31D6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zapisać liczbę w notacji wykładniczej (P)</w:t>
            </w:r>
          </w:p>
          <w:p w14:paraId="49A7B44F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oszacować wartość wyrażenia zawierającego pierwiastki (P-R)</w:t>
            </w:r>
          </w:p>
          <w:p w14:paraId="41BD252C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porządkować liczby przedstawione w różny sposób</w:t>
            </w:r>
            <w:r w:rsidR="006F33CA" w:rsidRPr="00A527B8">
              <w:rPr>
                <w:rFonts w:ascii="Calibri" w:hAnsi="Calibri" w:cs="Calibri"/>
                <w:sz w:val="20"/>
                <w:szCs w:val="20"/>
              </w:rPr>
              <w:t xml:space="preserve"> (K-P)</w:t>
            </w:r>
          </w:p>
          <w:p w14:paraId="1047E719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zasadę zamiany jednostek (P)</w:t>
            </w:r>
          </w:p>
          <w:p w14:paraId="317962F4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zamieniać jednostki (K-P)</w:t>
            </w:r>
          </w:p>
          <w:p w14:paraId="18D5FF50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wykonać działania łączne na liczbach (K-P)</w:t>
            </w:r>
          </w:p>
          <w:p w14:paraId="64B05D47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działaniami na liczbach (P)</w:t>
            </w:r>
          </w:p>
          <w:p w14:paraId="5CF755FE" w14:textId="77777777" w:rsidR="006F33CA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oszacować wynik działania (K-R)</w:t>
            </w:r>
          </w:p>
          <w:p w14:paraId="17AACC04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zaokrąglić liczby do podanego rzędu (K-P)</w:t>
            </w:r>
          </w:p>
          <w:p w14:paraId="0E6167A9" w14:textId="77777777" w:rsidR="00E819A5" w:rsidRPr="00A527B8" w:rsidRDefault="00E819A5" w:rsidP="00E819A5">
            <w:pPr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zapisać w postaci jednej potęgi iloczyny i ilorazy potęg o takich samych podstawach (K-P)</w:t>
            </w:r>
          </w:p>
          <w:p w14:paraId="49D26655" w14:textId="77777777" w:rsidR="00E819A5" w:rsidRPr="00A527B8" w:rsidRDefault="00E819A5" w:rsidP="00E819A5">
            <w:pPr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zapisać w postaci jednej potęgi iloczyny i ilorazy potęg o takich samych wykładnikach (K-P)</w:t>
            </w:r>
          </w:p>
          <w:p w14:paraId="27AC9D9A" w14:textId="77777777" w:rsidR="00E819A5" w:rsidRPr="00A527B8" w:rsidRDefault="00E819A5" w:rsidP="00E819A5">
            <w:pPr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zapisać w postaci jednej potęgi potęgę potęgi o wykładniku naturalnym (K-P)</w:t>
            </w:r>
          </w:p>
          <w:p w14:paraId="2426E4CE" w14:textId="77777777" w:rsidR="00E819A5" w:rsidRPr="00A527B8" w:rsidRDefault="00E819A5" w:rsidP="00E819A5">
            <w:pPr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 xml:space="preserve">stosuje w obliczeniach notację wykładniczą (P-R) </w:t>
            </w:r>
          </w:p>
          <w:p w14:paraId="03246DBC" w14:textId="77777777" w:rsidR="00E819A5" w:rsidRPr="00A527B8" w:rsidRDefault="00E819A5" w:rsidP="00E819A5">
            <w:pPr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 xml:space="preserve">umie wyłączyć czynnik przed znak pierwiastka (P) </w:t>
            </w:r>
          </w:p>
          <w:p w14:paraId="27926FEF" w14:textId="77777777" w:rsidR="00E819A5" w:rsidRPr="00A527B8" w:rsidRDefault="00E819A5" w:rsidP="00E819A5">
            <w:pPr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włączyć czynnik pod znak pierwiastka (P)</w:t>
            </w:r>
          </w:p>
          <w:p w14:paraId="37DCE4DD" w14:textId="77777777" w:rsidR="00AF469D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oszacować wartość wyrażenia zawierającego pierwiastki (P-R)</w:t>
            </w:r>
          </w:p>
          <w:p w14:paraId="3044D63E" w14:textId="77777777" w:rsidR="00BB5B66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wartość wyrażenia zawierającego pierwiastki i potęgi (P-R)</w:t>
            </w:r>
          </w:p>
        </w:tc>
      </w:tr>
      <w:tr w:rsidR="00BB5B66" w:rsidRPr="00A527B8" w14:paraId="029C839A" w14:textId="77777777" w:rsidTr="00BC7378">
        <w:tc>
          <w:tcPr>
            <w:tcW w:w="9062" w:type="dxa"/>
            <w:shd w:val="clear" w:color="auto" w:fill="CCECFF"/>
          </w:tcPr>
          <w:p w14:paraId="198E493E" w14:textId="77777777" w:rsidR="00BB5B66" w:rsidRPr="00A527B8" w:rsidRDefault="00BB5B66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dostateczną). Uczeń:</w:t>
            </w:r>
          </w:p>
        </w:tc>
      </w:tr>
      <w:tr w:rsidR="00BB5B66" w:rsidRPr="00A527B8" w14:paraId="4C23B10C" w14:textId="77777777" w:rsidTr="001B44CF">
        <w:tc>
          <w:tcPr>
            <w:tcW w:w="9062" w:type="dxa"/>
          </w:tcPr>
          <w:p w14:paraId="497167A3" w14:textId="77777777" w:rsidR="00BB5B66" w:rsidRPr="00A527B8" w:rsidRDefault="00E819A5" w:rsidP="006F33CA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zapisać i odczytać w systemie rzymskim liczby większe od 4000 (R-D)</w:t>
            </w:r>
          </w:p>
          <w:p w14:paraId="1EA1B701" w14:textId="77777777" w:rsidR="00E819A5" w:rsidRPr="00A527B8" w:rsidRDefault="00E819A5" w:rsidP="006F33CA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znajduje resztę z dzielenia sumy, różnicy, iloczynu liczb (R-D)</w:t>
            </w:r>
          </w:p>
          <w:p w14:paraId="3CF6633A" w14:textId="77777777" w:rsidR="00E819A5" w:rsidRPr="00A527B8" w:rsidRDefault="00E819A5" w:rsidP="006F33CA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znajduje NWD i NWW liczb naturalnych przedstawionych w postaci iloczynu potęg liczb pierwszych (R-D)</w:t>
            </w:r>
          </w:p>
          <w:p w14:paraId="534974F2" w14:textId="77777777" w:rsidR="00E819A5" w:rsidRPr="00A527B8" w:rsidRDefault="00E819A5" w:rsidP="006F33CA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nietypowe zadania tekstowe związane z dzieleniem z resztą (R-W)</w:t>
            </w:r>
          </w:p>
          <w:p w14:paraId="44184FB1" w14:textId="77777777" w:rsidR="006F33CA" w:rsidRPr="00A527B8" w:rsidRDefault="006F33CA" w:rsidP="006F33CA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oszacować wartość wyrażenia zawierającego pierwiastki (P-R)</w:t>
            </w:r>
          </w:p>
          <w:p w14:paraId="73B602BA" w14:textId="77777777" w:rsidR="00E819A5" w:rsidRPr="00A527B8" w:rsidRDefault="00E819A5" w:rsidP="006F33CA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odczytać współrzędne punktów na osi liczbowej i zaznaczyć liczbę na osi liczbowej (R)</w:t>
            </w:r>
          </w:p>
          <w:p w14:paraId="28939A13" w14:textId="77777777" w:rsidR="00E819A5" w:rsidRPr="00A527B8" w:rsidRDefault="00E819A5" w:rsidP="006F33CA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 xml:space="preserve">umie porównywać i porządkować liczby przedstawione w różny sposób (R-D) </w:t>
            </w:r>
          </w:p>
          <w:p w14:paraId="418A9229" w14:textId="77777777" w:rsidR="00E819A5" w:rsidRPr="00A527B8" w:rsidRDefault="00E819A5" w:rsidP="006F33CA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zapisać liczbę w notacji wykładniczej (R)</w:t>
            </w:r>
          </w:p>
          <w:p w14:paraId="7C15FEC4" w14:textId="77777777" w:rsidR="006F33CA" w:rsidRPr="00A527B8" w:rsidRDefault="006F33CA" w:rsidP="006F33CA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oszacować wartość wyrażenia zawierającego pierwiastki (P-R)</w:t>
            </w:r>
          </w:p>
          <w:p w14:paraId="72DB972B" w14:textId="77777777" w:rsidR="00E819A5" w:rsidRPr="00A527B8" w:rsidRDefault="00E819A5" w:rsidP="006F33CA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wykonać działania łączne na liczbach (R-D)</w:t>
            </w:r>
          </w:p>
          <w:p w14:paraId="6D433119" w14:textId="77777777" w:rsidR="00E819A5" w:rsidRPr="00A527B8" w:rsidRDefault="00E819A5" w:rsidP="006F33CA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porównać liczby przedstawione na różne sposoby (R-D)</w:t>
            </w:r>
          </w:p>
          <w:p w14:paraId="45BF7C40" w14:textId="77777777" w:rsidR="00E819A5" w:rsidRPr="00A527B8" w:rsidRDefault="00E819A5" w:rsidP="006F33CA">
            <w:pPr>
              <w:framePr w:hSpace="141" w:wrap="auto" w:vAnchor="page" w:hAnchor="margin" w:y="1985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dotyczące różnych sposobów zapisywania liczb (R-D)</w:t>
            </w:r>
          </w:p>
          <w:p w14:paraId="5E0E79F1" w14:textId="77777777" w:rsidR="00E819A5" w:rsidRPr="00A527B8" w:rsidRDefault="00E819A5" w:rsidP="006F33CA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działaniami na liczbach (R-D)</w:t>
            </w:r>
          </w:p>
          <w:p w14:paraId="6C68F275" w14:textId="77777777" w:rsidR="006F33CA" w:rsidRPr="00A527B8" w:rsidRDefault="006F33CA" w:rsidP="006F33CA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 xml:space="preserve">stosuje w obliczeniach notację wykładniczą (P-R) </w:t>
            </w:r>
          </w:p>
          <w:p w14:paraId="112A5F87" w14:textId="77777777" w:rsidR="00E819A5" w:rsidRPr="00A527B8" w:rsidRDefault="00E819A5" w:rsidP="006F33CA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oszacować wartość wyrażenia zawierającego pierwiastki (R-D)</w:t>
            </w:r>
          </w:p>
          <w:p w14:paraId="219F7C9C" w14:textId="77777777" w:rsidR="00E819A5" w:rsidRPr="00A527B8" w:rsidRDefault="00E819A5" w:rsidP="006F33CA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wyłączyć czynnik przed znak pierwiastka (R)</w:t>
            </w:r>
          </w:p>
          <w:p w14:paraId="7E7C39D8" w14:textId="77777777" w:rsidR="00E819A5" w:rsidRPr="00A527B8" w:rsidRDefault="00E819A5" w:rsidP="006F33CA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włączyć czynnik pod znak pierwiastka (R-D)</w:t>
            </w:r>
          </w:p>
          <w:p w14:paraId="7EC4171D" w14:textId="77777777" w:rsidR="00E819A5" w:rsidRPr="00A527B8" w:rsidRDefault="00E819A5" w:rsidP="006F33CA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usunąć niewymierność z mianownika, korzystając z własności pierwiastków (R)</w:t>
            </w:r>
          </w:p>
          <w:p w14:paraId="43B7B948" w14:textId="77777777" w:rsidR="006F33CA" w:rsidRPr="00A527B8" w:rsidRDefault="006F33CA" w:rsidP="006F33CA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oszacować wartość wyrażenia zawierającego pierwiastki (P-R)</w:t>
            </w:r>
          </w:p>
          <w:p w14:paraId="7A4BE1D5" w14:textId="77777777" w:rsidR="006F33CA" w:rsidRPr="00A527B8" w:rsidRDefault="006F33CA" w:rsidP="006F33CA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wartość wyrażenia zawierającego pierwiastki i potęgi (P-R)</w:t>
            </w:r>
          </w:p>
        </w:tc>
      </w:tr>
      <w:tr w:rsidR="00BB5B66" w:rsidRPr="00A527B8" w14:paraId="4E89A882" w14:textId="77777777" w:rsidTr="00BC7378">
        <w:tc>
          <w:tcPr>
            <w:tcW w:w="9062" w:type="dxa"/>
            <w:shd w:val="clear" w:color="auto" w:fill="CCECFF"/>
          </w:tcPr>
          <w:p w14:paraId="104BFF31" w14:textId="77777777" w:rsidR="00BB5B66" w:rsidRPr="00A527B8" w:rsidRDefault="00BB5B66" w:rsidP="00150765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BB5B66" w:rsidRPr="00A527B8" w14:paraId="4EC39372" w14:textId="77777777" w:rsidTr="001B44CF">
        <w:tc>
          <w:tcPr>
            <w:tcW w:w="9062" w:type="dxa"/>
          </w:tcPr>
          <w:p w14:paraId="1212556D" w14:textId="77777777" w:rsidR="00E819A5" w:rsidRPr="00A527B8" w:rsidRDefault="00E819A5" w:rsidP="00A800C6">
            <w:pPr>
              <w:pStyle w:val="Akapitzlist"/>
              <w:numPr>
                <w:ilvl w:val="0"/>
                <w:numId w:val="29"/>
              </w:numPr>
              <w:ind w:left="29" w:hanging="29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zapisać i odczytać w systemie rzymskim liczby większe od 4000 (R-D)</w:t>
            </w:r>
          </w:p>
          <w:p w14:paraId="6463F409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znajduje resztę z dzielenia sumy, różnicy, iloczynu liczb (R-D)</w:t>
            </w:r>
          </w:p>
          <w:p w14:paraId="6995FB5F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lastRenderedPageBreak/>
              <w:t>znajduje NWD i NWW liczb naturalnych przedstawionych w postaci iloczynu potęg liczb pierwszych (R-D)</w:t>
            </w:r>
          </w:p>
          <w:p w14:paraId="39D96040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nietypowe zadania tekstowe związane z dzieleniem z resztą (R-W)</w:t>
            </w:r>
          </w:p>
          <w:p w14:paraId="634E50F0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 xml:space="preserve">umie porównywać i porządkować liczby przedstawione w różny sposób (R-D) </w:t>
            </w:r>
          </w:p>
          <w:p w14:paraId="4E83F149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wykonać działania łączne na liczbach (R-D)</w:t>
            </w:r>
          </w:p>
          <w:p w14:paraId="36CC5F27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porównać liczby przedstawione na różne sposoby (R-D)</w:t>
            </w:r>
          </w:p>
          <w:p w14:paraId="596B28A5" w14:textId="77777777" w:rsidR="00E819A5" w:rsidRPr="00A527B8" w:rsidRDefault="00E819A5" w:rsidP="00E819A5">
            <w:pPr>
              <w:framePr w:hSpace="141" w:wrap="auto" w:vAnchor="page" w:hAnchor="margin" w:y="1985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dotyczące różnych sposobów zapisywania liczb (R-D)</w:t>
            </w:r>
          </w:p>
          <w:p w14:paraId="7F0314BC" w14:textId="77777777" w:rsidR="00E819A5" w:rsidRPr="00A527B8" w:rsidRDefault="00E819A5" w:rsidP="00E819A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działaniami na liczbach (R-D)</w:t>
            </w:r>
          </w:p>
          <w:p w14:paraId="343F657C" w14:textId="77777777" w:rsidR="00BB5B66" w:rsidRPr="00A527B8" w:rsidRDefault="00E819A5" w:rsidP="00522052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oszacować wartość wyrażenia zawierającego pierwiastki (R-D)</w:t>
            </w:r>
          </w:p>
          <w:p w14:paraId="7F25232E" w14:textId="77777777" w:rsidR="006F33CA" w:rsidRPr="00A527B8" w:rsidRDefault="006F33CA" w:rsidP="00522052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włączyć czynnik pod znak pierwiastka (R-D)</w:t>
            </w:r>
          </w:p>
        </w:tc>
      </w:tr>
      <w:tr w:rsidR="00BC7378" w:rsidRPr="00A527B8" w14:paraId="500CBBB2" w14:textId="77777777" w:rsidTr="00BC7378">
        <w:tc>
          <w:tcPr>
            <w:tcW w:w="9062" w:type="dxa"/>
            <w:shd w:val="clear" w:color="auto" w:fill="CCECFF"/>
          </w:tcPr>
          <w:p w14:paraId="3FFC6072" w14:textId="77777777" w:rsidR="00BC7378" w:rsidRPr="00A527B8" w:rsidRDefault="00BC7378" w:rsidP="00BC7378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lastRenderedPageBreak/>
              <w:t xml:space="preserve">Wymagania na ocenę celującą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</w:p>
        </w:tc>
      </w:tr>
      <w:tr w:rsidR="00BC7378" w:rsidRPr="00A527B8" w14:paraId="1D9B4E73" w14:textId="77777777" w:rsidTr="001B44CF">
        <w:tc>
          <w:tcPr>
            <w:tcW w:w="9062" w:type="dxa"/>
          </w:tcPr>
          <w:p w14:paraId="1389840B" w14:textId="77777777" w:rsidR="00BC7378" w:rsidRPr="00A527B8" w:rsidRDefault="00E819A5" w:rsidP="00522052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nietypowe zadania tekstowe związane z dzieleniem z resztą (R-W)</w:t>
            </w:r>
          </w:p>
        </w:tc>
      </w:tr>
    </w:tbl>
    <w:p w14:paraId="6A1D4AF2" w14:textId="77777777" w:rsidR="00BB5B66" w:rsidRDefault="00BB5B66" w:rsidP="00BB5B66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B5B66" w:rsidRPr="00A527B8" w14:paraId="70575999" w14:textId="77777777" w:rsidTr="00BC7378">
        <w:tc>
          <w:tcPr>
            <w:tcW w:w="9062" w:type="dxa"/>
            <w:shd w:val="clear" w:color="auto" w:fill="99CCFF"/>
          </w:tcPr>
          <w:p w14:paraId="00D11676" w14:textId="77777777" w:rsidR="00BB5B66" w:rsidRPr="00A527B8" w:rsidRDefault="007B269D" w:rsidP="00BB5B66">
            <w:pPr>
              <w:tabs>
                <w:tab w:val="left" w:pos="3885"/>
                <w:tab w:val="center" w:pos="4423"/>
              </w:tabs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 xml:space="preserve">DZIAŁ  2. </w:t>
            </w:r>
            <w:r w:rsidR="00BB5B66" w:rsidRPr="00A527B8">
              <w:rPr>
                <w:b/>
                <w:sz w:val="20"/>
                <w:szCs w:val="20"/>
              </w:rPr>
              <w:t>WYRAŻENIA ALGEBRAICZNE I RÓWNANIA</w:t>
            </w:r>
          </w:p>
        </w:tc>
      </w:tr>
      <w:tr w:rsidR="00BB5B66" w:rsidRPr="00A527B8" w14:paraId="6176FB58" w14:textId="77777777" w:rsidTr="00BC7378">
        <w:tc>
          <w:tcPr>
            <w:tcW w:w="9062" w:type="dxa"/>
            <w:shd w:val="clear" w:color="auto" w:fill="CCECFF"/>
          </w:tcPr>
          <w:p w14:paraId="62152D48" w14:textId="77777777" w:rsidR="00BB5B66" w:rsidRPr="00A527B8" w:rsidRDefault="00BB5B66" w:rsidP="001B44CF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A527B8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150765" w:rsidRPr="00A527B8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 xml:space="preserve">ymagania na ocenę dopuszczającą. Uczeń: </w:t>
            </w:r>
          </w:p>
        </w:tc>
      </w:tr>
      <w:tr w:rsidR="00BB5B66" w:rsidRPr="00A527B8" w14:paraId="58B41657" w14:textId="77777777" w:rsidTr="001B44CF">
        <w:tc>
          <w:tcPr>
            <w:tcW w:w="9062" w:type="dxa"/>
          </w:tcPr>
          <w:p w14:paraId="2C955728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pojęcia: wyrażenie algebraiczne, jednomian, suma algebraiczna, wyrazy podobne (K)</w:t>
            </w:r>
          </w:p>
          <w:p w14:paraId="783D5A7E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zasadę przeprowadzania redukcji wyrazów podobnych (K)</w:t>
            </w:r>
          </w:p>
          <w:p w14:paraId="64C5801E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budować proste wyrażenia algebraiczne (K)</w:t>
            </w:r>
          </w:p>
          <w:p w14:paraId="07D0F1EB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redukować wyrazy podobne w sumie algebraicznej (K-P)</w:t>
            </w:r>
          </w:p>
          <w:p w14:paraId="75DD70E0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dodawać i odejmować sumy algebraiczne (K-P)</w:t>
            </w:r>
          </w:p>
          <w:p w14:paraId="4B403D88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mnożyć jednomiany, sumę algebraiczną przez sumy algebraiczne (K-P)</w:t>
            </w:r>
          </w:p>
          <w:p w14:paraId="7A85637E" w14:textId="77777777" w:rsidR="00F5323D" w:rsidRPr="00A527B8" w:rsidRDefault="00F5323D" w:rsidP="00A337EF">
            <w:pPr>
              <w:pStyle w:val="Akapitzlist"/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 xml:space="preserve">umie obliczyć wartość liczbową wyrażenia bez jego przekształcania (K-P) </w:t>
            </w:r>
          </w:p>
          <w:p w14:paraId="6A46D7D9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przekształcać wyrażenia algebraiczne (K-P)</w:t>
            </w:r>
          </w:p>
          <w:p w14:paraId="3AD3A26F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równania (K)</w:t>
            </w:r>
          </w:p>
          <w:p w14:paraId="640B46CD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metodę równań równoważnych (K)</w:t>
            </w:r>
          </w:p>
          <w:p w14:paraId="1FA81572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rozumie pojęcie rozwiązania równania (K)</w:t>
            </w:r>
          </w:p>
          <w:p w14:paraId="0E4B6A45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potrafi sprawdzić, czy dana liczba jest rozwiązaniem równania (K)</w:t>
            </w:r>
          </w:p>
          <w:p w14:paraId="7E3880DA" w14:textId="77777777" w:rsidR="00BB5B66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równanie (K-P)</w:t>
            </w:r>
          </w:p>
        </w:tc>
      </w:tr>
      <w:tr w:rsidR="00BB5B66" w:rsidRPr="00A527B8" w14:paraId="532A726D" w14:textId="77777777" w:rsidTr="00BC7378">
        <w:tc>
          <w:tcPr>
            <w:tcW w:w="9062" w:type="dxa"/>
            <w:shd w:val="clear" w:color="auto" w:fill="CCECFF"/>
          </w:tcPr>
          <w:p w14:paraId="0FC9FE38" w14:textId="77777777" w:rsidR="00BB5B66" w:rsidRPr="00A527B8" w:rsidRDefault="00BB5B66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eastAsia="Calibri" w:cstheme="minorHAnsi"/>
                <w:b/>
                <w:sz w:val="20"/>
                <w:szCs w:val="20"/>
              </w:rPr>
              <w:t>Wym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agania  na ocenę dostateczną (oprócz spełnienia wymagań na ocenę dopuszczającą). Uczeń:</w:t>
            </w:r>
          </w:p>
        </w:tc>
      </w:tr>
      <w:tr w:rsidR="00BB5B66" w:rsidRPr="00A527B8" w14:paraId="432ECACA" w14:textId="77777777" w:rsidTr="001B44CF">
        <w:tc>
          <w:tcPr>
            <w:tcW w:w="9062" w:type="dxa"/>
          </w:tcPr>
          <w:p w14:paraId="1E748F66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redukować wyrazy podobne w sumie algebraicznej (K-P)</w:t>
            </w:r>
          </w:p>
          <w:p w14:paraId="78AE00B0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dodawać i odejmować sumy algebraiczne (K-P)</w:t>
            </w:r>
          </w:p>
          <w:p w14:paraId="465D4876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mnożyć jednomiany, sumę algebraiczną przez jednomian (K) oraz sumy algebraiczne (K-P)</w:t>
            </w:r>
          </w:p>
          <w:p w14:paraId="03B1BFB2" w14:textId="77777777" w:rsidR="00F5323D" w:rsidRPr="00A527B8" w:rsidRDefault="00F5323D" w:rsidP="00A337EF">
            <w:pPr>
              <w:pStyle w:val="Akapitzlist"/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wartość liczbową wyrażenia bez jego przekształcania (K-P) i po przekształceniu do postaci dogodnej do obliczeń (P)</w:t>
            </w:r>
          </w:p>
          <w:p w14:paraId="5513C78F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przekształcać wyrażenia algebraiczne (K-P)</w:t>
            </w:r>
          </w:p>
          <w:p w14:paraId="72DBA61E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opisywać zadania tekstowe za pomocą wyrażeń algebraicznych (P)</w:t>
            </w:r>
          </w:p>
          <w:p w14:paraId="6F80BFB0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pojęcia równań: równoważnych, tożsamościowych, sprzecznych (P)</w:t>
            </w:r>
          </w:p>
          <w:p w14:paraId="3946A744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równanie (K-P)</w:t>
            </w:r>
          </w:p>
          <w:p w14:paraId="668BBDEF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rozpoznać równanie sprzeczne lub tożsamościowe (P)</w:t>
            </w:r>
          </w:p>
          <w:p w14:paraId="1A0258B0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przekształcić wzór (P)</w:t>
            </w:r>
          </w:p>
          <w:p w14:paraId="671109C3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opisać za pomocą równania zadanie osadzone w kontekście praktycznym (P-R)</w:t>
            </w:r>
          </w:p>
          <w:p w14:paraId="13B07607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zastosowaniem równań (P-</w:t>
            </w:r>
            <w:r w:rsidR="006F33CA" w:rsidRPr="00A527B8">
              <w:rPr>
                <w:rFonts w:ascii="Calibri" w:hAnsi="Calibri" w:cs="Calibri"/>
                <w:sz w:val="20"/>
                <w:szCs w:val="20"/>
              </w:rPr>
              <w:t>W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73ACAB81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proporcji i jej własności (P)</w:t>
            </w:r>
          </w:p>
          <w:p w14:paraId="423C6036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rozwiązywać równania zapisane w postaci proporcji (P)</w:t>
            </w:r>
          </w:p>
          <w:p w14:paraId="2143C445" w14:textId="77777777" w:rsidR="00F5323D" w:rsidRPr="00A527B8" w:rsidRDefault="00F5323D" w:rsidP="00A337EF">
            <w:pPr>
              <w:pStyle w:val="Bezodstpw"/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wyrazić treść zadania za pomocą proporcji (P-R)</w:t>
            </w:r>
          </w:p>
          <w:p w14:paraId="3FCD5DF0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rozumie pojęcie proporcjonalności prostej (P)</w:t>
            </w:r>
          </w:p>
          <w:p w14:paraId="449995FB" w14:textId="77777777" w:rsidR="00F5323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rozpoznawać wielkości wprost proporcjonalne (P)</w:t>
            </w:r>
          </w:p>
          <w:p w14:paraId="531B9733" w14:textId="77777777" w:rsidR="00D00A1D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ułożyć odpowiednią proporcję (P-R)</w:t>
            </w:r>
          </w:p>
          <w:p w14:paraId="64845146" w14:textId="77777777" w:rsidR="00BB5B66" w:rsidRPr="00A527B8" w:rsidRDefault="00F5323D" w:rsidP="00A337EF">
            <w:pPr>
              <w:numPr>
                <w:ilvl w:val="0"/>
                <w:numId w:val="3"/>
              </w:numPr>
              <w:ind w:left="171" w:hanging="142"/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rozwiązywać zadania tekstowe związane z wielkościami wprost proporcjonalnymi (P-R)</w:t>
            </w:r>
          </w:p>
        </w:tc>
      </w:tr>
      <w:tr w:rsidR="00BB5B66" w:rsidRPr="00A527B8" w14:paraId="5EDC9489" w14:textId="77777777" w:rsidTr="00BC7378">
        <w:tc>
          <w:tcPr>
            <w:tcW w:w="9062" w:type="dxa"/>
            <w:shd w:val="clear" w:color="auto" w:fill="CCECFF"/>
          </w:tcPr>
          <w:p w14:paraId="7526717C" w14:textId="77777777" w:rsidR="00BB5B66" w:rsidRPr="00A527B8" w:rsidRDefault="00BB5B66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dostateczną). Uczeń:</w:t>
            </w:r>
          </w:p>
        </w:tc>
      </w:tr>
      <w:tr w:rsidR="00BB5B66" w:rsidRPr="00A527B8" w14:paraId="75D68109" w14:textId="77777777" w:rsidTr="001B44CF">
        <w:tc>
          <w:tcPr>
            <w:tcW w:w="9062" w:type="dxa"/>
          </w:tcPr>
          <w:p w14:paraId="4F3B3A96" w14:textId="77777777" w:rsidR="00F5323D" w:rsidRPr="00A527B8" w:rsidRDefault="00F5323D" w:rsidP="00D00A1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wartość liczbową wyrażenia po przekształceniu do postaci dogodnej do obliczeń (R-D)</w:t>
            </w:r>
          </w:p>
          <w:p w14:paraId="2E437F22" w14:textId="77777777" w:rsidR="00F5323D" w:rsidRPr="00A527B8" w:rsidRDefault="00F5323D" w:rsidP="00D00A1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przekształcać wyrażenia algebraiczne (R-D)</w:t>
            </w:r>
          </w:p>
          <w:p w14:paraId="6E7111BE" w14:textId="77777777" w:rsidR="00F5323D" w:rsidRPr="00A527B8" w:rsidRDefault="00F5323D" w:rsidP="00D00A1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opisywać zadania tekstowe za pomocą wyrażeń algebraicznych (R-D)</w:t>
            </w:r>
          </w:p>
          <w:p w14:paraId="02C2906D" w14:textId="77777777" w:rsidR="00BB5B66" w:rsidRPr="00A527B8" w:rsidRDefault="00F5323D" w:rsidP="00F5323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stosować przekształcenia wyrażeń algebraicznych w zadaniach tekstowych (R-W)</w:t>
            </w:r>
          </w:p>
          <w:p w14:paraId="7D2B565F" w14:textId="77777777" w:rsidR="00F5323D" w:rsidRPr="00A527B8" w:rsidRDefault="00F5323D" w:rsidP="00D00A1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równanie (R-D)</w:t>
            </w:r>
          </w:p>
          <w:p w14:paraId="029D843D" w14:textId="77777777" w:rsidR="00F5323D" w:rsidRPr="00A527B8" w:rsidRDefault="00F5323D" w:rsidP="00D00A1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przekształcić wzór (R-D)</w:t>
            </w:r>
          </w:p>
          <w:p w14:paraId="6FE6B6CE" w14:textId="77777777" w:rsidR="00F5323D" w:rsidRPr="00A527B8" w:rsidRDefault="00F5323D" w:rsidP="00D00A1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zastosowaniem równań (</w:t>
            </w:r>
            <w:r w:rsidR="00D749AF" w:rsidRPr="00A527B8">
              <w:rPr>
                <w:rFonts w:ascii="Calibri" w:hAnsi="Calibri" w:cs="Calibri"/>
                <w:sz w:val="20"/>
                <w:szCs w:val="20"/>
              </w:rPr>
              <w:t>P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-W)</w:t>
            </w:r>
          </w:p>
          <w:p w14:paraId="00FFE1D9" w14:textId="77777777" w:rsidR="006F33CA" w:rsidRPr="00A527B8" w:rsidRDefault="006F33CA" w:rsidP="006F33CA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opisać za pomocą równania zadanie osadzone w kontekście praktycznym (P-R)</w:t>
            </w:r>
          </w:p>
          <w:p w14:paraId="7387E053" w14:textId="77777777" w:rsidR="00F5323D" w:rsidRPr="00A527B8" w:rsidRDefault="00F5323D" w:rsidP="00D00A1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równanie, korzystając z proporcji (R-D)</w:t>
            </w:r>
          </w:p>
          <w:p w14:paraId="3EB5CD95" w14:textId="77777777" w:rsidR="00F5323D" w:rsidRPr="00A527B8" w:rsidRDefault="00F5323D" w:rsidP="00D00A1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wyrazić treś</w:t>
            </w:r>
            <w:r w:rsidR="00D749AF" w:rsidRPr="00A527B8">
              <w:rPr>
                <w:rFonts w:ascii="Calibri" w:hAnsi="Calibri" w:cs="Calibri"/>
                <w:sz w:val="20"/>
                <w:szCs w:val="20"/>
              </w:rPr>
              <w:t>ć zadania za pomocą proporcji (P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-W)</w:t>
            </w:r>
          </w:p>
          <w:p w14:paraId="5F9CB50E" w14:textId="77777777" w:rsidR="006F33CA" w:rsidRPr="00A527B8" w:rsidRDefault="006F33CA" w:rsidP="006F33CA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ułożyć odpowiednią proporcję (P-R)</w:t>
            </w:r>
          </w:p>
          <w:p w14:paraId="19DAB174" w14:textId="77777777" w:rsidR="00F5323D" w:rsidRPr="00A527B8" w:rsidRDefault="006F33CA" w:rsidP="006F33CA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rozwiązywać zadania tekstowe związane z wielkościami wprost proporcjonalnymi (P-R)</w:t>
            </w:r>
          </w:p>
        </w:tc>
      </w:tr>
      <w:tr w:rsidR="00BB5B66" w:rsidRPr="00A527B8" w14:paraId="2F84908A" w14:textId="77777777" w:rsidTr="00BC7378">
        <w:tc>
          <w:tcPr>
            <w:tcW w:w="9062" w:type="dxa"/>
            <w:shd w:val="clear" w:color="auto" w:fill="CCECFF"/>
          </w:tcPr>
          <w:p w14:paraId="41212490" w14:textId="77777777" w:rsidR="00BB5B66" w:rsidRPr="00A527B8" w:rsidRDefault="00BB5B66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BB5B66" w:rsidRPr="00A527B8" w14:paraId="4BF5C173" w14:textId="77777777" w:rsidTr="001B44CF">
        <w:tc>
          <w:tcPr>
            <w:tcW w:w="9062" w:type="dxa"/>
          </w:tcPr>
          <w:p w14:paraId="0BA9CB03" w14:textId="77777777" w:rsidR="00F5323D" w:rsidRPr="00A527B8" w:rsidRDefault="00F5323D" w:rsidP="00F5323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wartość liczbową wyrażenia po przekształceniu do postaci dogodnej do obliczeń (R-D)</w:t>
            </w:r>
          </w:p>
          <w:p w14:paraId="0BDDF381" w14:textId="77777777" w:rsidR="00F5323D" w:rsidRPr="00A527B8" w:rsidRDefault="00F5323D" w:rsidP="00F5323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przekształcać wyrażenia algebraiczne (R-D)</w:t>
            </w:r>
          </w:p>
          <w:p w14:paraId="5CD3654B" w14:textId="77777777" w:rsidR="00F5323D" w:rsidRPr="00A527B8" w:rsidRDefault="00F5323D" w:rsidP="00F5323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opisywać zadania tekstowe za pomocą wyrażeń algebraicznych (R-D)</w:t>
            </w:r>
          </w:p>
          <w:p w14:paraId="34E1C863" w14:textId="77777777" w:rsidR="00F5323D" w:rsidRPr="00A527B8" w:rsidRDefault="00F5323D" w:rsidP="00F5323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stosować przekształcenia wyrażeń algebraicznych w zadaniach tekstowych (R-W)</w:t>
            </w:r>
          </w:p>
          <w:p w14:paraId="54D14525" w14:textId="77777777" w:rsidR="00F5323D" w:rsidRPr="00A527B8" w:rsidRDefault="00F5323D" w:rsidP="00F5323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równanie (R-D)</w:t>
            </w:r>
          </w:p>
          <w:p w14:paraId="7B568BB5" w14:textId="77777777" w:rsidR="00F5323D" w:rsidRPr="00A527B8" w:rsidRDefault="00F5323D" w:rsidP="00F5323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przekształcić wzór (R-D)</w:t>
            </w:r>
          </w:p>
          <w:p w14:paraId="423A94D7" w14:textId="77777777" w:rsidR="00F5323D" w:rsidRPr="00A527B8" w:rsidRDefault="00F5323D" w:rsidP="00F5323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zastosowaniem równań (R-W)</w:t>
            </w:r>
          </w:p>
          <w:p w14:paraId="5C6CE022" w14:textId="77777777" w:rsidR="00F5323D" w:rsidRPr="00A527B8" w:rsidRDefault="00F5323D" w:rsidP="00F5323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równanie, korzystając z proporcji (R-D)</w:t>
            </w:r>
          </w:p>
          <w:p w14:paraId="57DF64FF" w14:textId="77777777" w:rsidR="00F5323D" w:rsidRPr="00A527B8" w:rsidRDefault="00F5323D" w:rsidP="00F5323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wyrazić treść zadania za pomocą proporcji (R-W)</w:t>
            </w:r>
          </w:p>
          <w:p w14:paraId="30327303" w14:textId="77777777" w:rsidR="00D00A1D" w:rsidRPr="00A527B8" w:rsidRDefault="00F5323D" w:rsidP="00F5323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za pomocą proporcji (R-W)</w:t>
            </w:r>
          </w:p>
          <w:p w14:paraId="1A7314E8" w14:textId="77777777" w:rsidR="00BB5B66" w:rsidRPr="00A527B8" w:rsidRDefault="00F5323D" w:rsidP="00F5323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rozwiązywać zadania tekstowe związane z wielkościami wprost proporcjonalnymi (D-W)</w:t>
            </w:r>
          </w:p>
        </w:tc>
      </w:tr>
      <w:tr w:rsidR="00BC7378" w:rsidRPr="00A527B8" w14:paraId="0208A1E3" w14:textId="77777777" w:rsidTr="00BC7378">
        <w:tc>
          <w:tcPr>
            <w:tcW w:w="9062" w:type="dxa"/>
            <w:shd w:val="clear" w:color="auto" w:fill="CCECFF"/>
          </w:tcPr>
          <w:p w14:paraId="2E0B4952" w14:textId="77777777" w:rsidR="00BC7378" w:rsidRPr="00A527B8" w:rsidRDefault="00BC7378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</w:p>
        </w:tc>
      </w:tr>
      <w:tr w:rsidR="00BC7378" w:rsidRPr="00A527B8" w14:paraId="7E8BF063" w14:textId="77777777" w:rsidTr="001B44CF">
        <w:tc>
          <w:tcPr>
            <w:tcW w:w="9062" w:type="dxa"/>
          </w:tcPr>
          <w:p w14:paraId="203745CD" w14:textId="77777777" w:rsidR="00F5323D" w:rsidRPr="00A527B8" w:rsidRDefault="00F5323D" w:rsidP="00F5323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stosować przekształcenia wyrażeń algebraicznych w zadaniach tekstowych (R-W)</w:t>
            </w:r>
          </w:p>
          <w:p w14:paraId="037D9621" w14:textId="77777777" w:rsidR="00F5323D" w:rsidRPr="00A527B8" w:rsidRDefault="00F5323D" w:rsidP="00F5323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zastosowaniem równań (R-W)</w:t>
            </w:r>
          </w:p>
          <w:p w14:paraId="03F53381" w14:textId="77777777" w:rsidR="00F5323D" w:rsidRPr="00A527B8" w:rsidRDefault="00F5323D" w:rsidP="00F5323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wyrazić treść zadania za pomocą proporcji (R-W)</w:t>
            </w:r>
          </w:p>
          <w:p w14:paraId="70C58239" w14:textId="77777777" w:rsidR="00D00A1D" w:rsidRPr="00A527B8" w:rsidRDefault="00F5323D" w:rsidP="00F5323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</w:t>
            </w:r>
            <w:r w:rsidR="00D00A1D" w:rsidRPr="00A527B8">
              <w:rPr>
                <w:rFonts w:ascii="Calibri" w:hAnsi="Calibri" w:cs="Calibri"/>
                <w:sz w:val="20"/>
                <w:szCs w:val="20"/>
              </w:rPr>
              <w:t>kstowe za pomocą proporcji (R-W</w:t>
            </w:r>
          </w:p>
          <w:p w14:paraId="6421C4E8" w14:textId="77777777" w:rsidR="00BC7378" w:rsidRPr="00A527B8" w:rsidRDefault="00F5323D" w:rsidP="00F5323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rozwiązywać zadania tekstowe związane z wielkościami wprost proporcjonalnymi (D-W)</w:t>
            </w:r>
          </w:p>
        </w:tc>
      </w:tr>
    </w:tbl>
    <w:p w14:paraId="59920CAF" w14:textId="77777777" w:rsidR="007B269D" w:rsidRDefault="007B269D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B5B66" w:rsidRPr="00A527B8" w14:paraId="6311DFDD" w14:textId="77777777" w:rsidTr="00BC7378">
        <w:tc>
          <w:tcPr>
            <w:tcW w:w="9062" w:type="dxa"/>
            <w:shd w:val="clear" w:color="auto" w:fill="99CCFF"/>
          </w:tcPr>
          <w:p w14:paraId="52FD8631" w14:textId="77777777" w:rsidR="00BB5B66" w:rsidRPr="00A527B8" w:rsidRDefault="007B269D" w:rsidP="001B44CF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 xml:space="preserve">DZIAŁ  3. </w:t>
            </w:r>
            <w:r w:rsidR="00BB5B66" w:rsidRPr="00A527B8">
              <w:rPr>
                <w:b/>
                <w:sz w:val="20"/>
                <w:szCs w:val="20"/>
              </w:rPr>
              <w:t xml:space="preserve">FIGURY GEOMETRYCZNE NA PŁASZCZYŹNIE </w:t>
            </w:r>
            <w:r w:rsidR="00BB5B66" w:rsidRPr="00A527B8">
              <w:rPr>
                <w:b/>
                <w:sz w:val="20"/>
                <w:szCs w:val="20"/>
              </w:rPr>
              <w:tab/>
            </w:r>
          </w:p>
        </w:tc>
      </w:tr>
      <w:tr w:rsidR="00BB5B66" w:rsidRPr="00A527B8" w14:paraId="2B287650" w14:textId="77777777" w:rsidTr="00BC7378">
        <w:tc>
          <w:tcPr>
            <w:tcW w:w="9062" w:type="dxa"/>
            <w:shd w:val="clear" w:color="auto" w:fill="CCECFF"/>
          </w:tcPr>
          <w:p w14:paraId="3FC607DD" w14:textId="77777777" w:rsidR="00BB5B66" w:rsidRPr="00A527B8" w:rsidRDefault="00BB5B66" w:rsidP="001B44CF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A527B8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150765" w:rsidRPr="00A527B8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 xml:space="preserve">ymagania na ocenę dopuszczającą. Uczeń: </w:t>
            </w:r>
          </w:p>
        </w:tc>
      </w:tr>
      <w:tr w:rsidR="00BB5B66" w:rsidRPr="00A527B8" w14:paraId="2BBDE511" w14:textId="77777777" w:rsidTr="001B44CF">
        <w:tc>
          <w:tcPr>
            <w:tcW w:w="9062" w:type="dxa"/>
          </w:tcPr>
          <w:p w14:paraId="4A4FAA69" w14:textId="77777777" w:rsidR="00F5323D" w:rsidRPr="00A527B8" w:rsidRDefault="00F5323D" w:rsidP="00F5323D">
            <w:pPr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trójkąta (K)</w:t>
            </w:r>
          </w:p>
          <w:p w14:paraId="6D4965B1" w14:textId="77777777" w:rsidR="00F5323D" w:rsidRPr="00A527B8" w:rsidRDefault="00F5323D" w:rsidP="00F5323D">
            <w:pPr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wie, ile wynosi suma miar kątów wewnętrznych trójkąta i czworokąta (K)</w:t>
            </w:r>
          </w:p>
          <w:p w14:paraId="33CF388E" w14:textId="77777777" w:rsidR="00F5323D" w:rsidRPr="00A527B8" w:rsidRDefault="00F5323D" w:rsidP="00F5323D">
            <w:pPr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wzór na pole dowolnego trójkąta (K)</w:t>
            </w:r>
          </w:p>
          <w:p w14:paraId="2FB95FCD" w14:textId="77777777" w:rsidR="00F5323D" w:rsidRPr="00A527B8" w:rsidRDefault="00F5323D" w:rsidP="00F5323D">
            <w:pPr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definicję prostokąta, kwadratu, trapezu, równoległoboku i rombu (K)</w:t>
            </w:r>
          </w:p>
          <w:p w14:paraId="759D087F" w14:textId="77777777" w:rsidR="00F5323D" w:rsidRPr="00A527B8" w:rsidRDefault="00F5323D" w:rsidP="00F5323D">
            <w:pPr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wzory na obliczanie pól powierzchni czworokątów (K)</w:t>
            </w:r>
          </w:p>
          <w:p w14:paraId="245BE5DA" w14:textId="77777777" w:rsidR="00F5323D" w:rsidRPr="00A527B8" w:rsidRDefault="00F5323D" w:rsidP="00F5323D">
            <w:pPr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własności czworokątów (K)</w:t>
            </w:r>
          </w:p>
          <w:p w14:paraId="748D9D74" w14:textId="77777777" w:rsidR="00F5323D" w:rsidRPr="00A527B8" w:rsidRDefault="00F5323D" w:rsidP="00F5323D">
            <w:pPr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miarę trzeciego kąta trójkąta, mając dane dwa pozostałe (K)</w:t>
            </w:r>
          </w:p>
          <w:p w14:paraId="77DE735B" w14:textId="77777777" w:rsidR="00F5323D" w:rsidRPr="00A527B8" w:rsidRDefault="00F5323D" w:rsidP="00F5323D">
            <w:pPr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pole trójkąta o danej podstawie i wysokości (K)</w:t>
            </w:r>
          </w:p>
          <w:p w14:paraId="2BFC72F4" w14:textId="77777777" w:rsidR="00F5323D" w:rsidRPr="00A527B8" w:rsidRDefault="00F5323D" w:rsidP="00F5323D">
            <w:pPr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pole i obwód czworokąta (K-P)</w:t>
            </w:r>
          </w:p>
          <w:p w14:paraId="0ED2CF17" w14:textId="77777777" w:rsidR="00E819A5" w:rsidRPr="00A527B8" w:rsidRDefault="00F5323D" w:rsidP="00F5323D">
            <w:pPr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wyznaczyć kąty trójkąta i czworokąta na podstawie danych z rysunku (K-P)</w:t>
            </w:r>
          </w:p>
          <w:p w14:paraId="485F4DAB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twierdzenie Pitagorasa (K)</w:t>
            </w:r>
          </w:p>
          <w:p w14:paraId="0B336853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rozumie potrzebę stosowania twierdzenia Pitagorasa (K)</w:t>
            </w:r>
          </w:p>
          <w:p w14:paraId="4E35EB67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długość przeciwprostokątnej na podstawie twierdzenia Pitagorasa (K)</w:t>
            </w:r>
          </w:p>
          <w:p w14:paraId="0594B18D" w14:textId="77777777" w:rsidR="00D00A1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wskazać trójkąt prostokątny w innej figurze (K)</w:t>
            </w:r>
          </w:p>
          <w:p w14:paraId="346C2D9D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stosować twierdzenie Pitagorasa w prostych zadaniach o trójkątach, prostokątach, trapezach, rombach (K-P)</w:t>
            </w:r>
          </w:p>
          <w:p w14:paraId="351EAD23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wzór na obliczanie długości przekątnej kwadratu (K)</w:t>
            </w:r>
          </w:p>
          <w:p w14:paraId="74E4EE08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wzór na obliczanie wysokości trójkąta równobocznego (K)</w:t>
            </w:r>
          </w:p>
          <w:p w14:paraId="0D8C8C57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długość przekątnej kwadratu, znając długość jego boku (K-P)</w:t>
            </w:r>
          </w:p>
          <w:p w14:paraId="63F09A94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wskazać trójkąt prostokątny o kątach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oraz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30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60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(K-P)</w:t>
            </w:r>
          </w:p>
          <w:p w14:paraId="206709B7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odczytać odległość między dwoma punktami o równych odciętych lub rzędnych (K)</w:t>
            </w:r>
          </w:p>
          <w:p w14:paraId="2BEC852D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 xml:space="preserve">zna podstawowe własności figur geometrycznych (K) </w:t>
            </w:r>
          </w:p>
        </w:tc>
      </w:tr>
      <w:tr w:rsidR="00BB5B66" w:rsidRPr="00A527B8" w14:paraId="1CC85394" w14:textId="77777777" w:rsidTr="00BC7378">
        <w:tc>
          <w:tcPr>
            <w:tcW w:w="9062" w:type="dxa"/>
            <w:shd w:val="clear" w:color="auto" w:fill="CCECFF"/>
          </w:tcPr>
          <w:p w14:paraId="2F098F39" w14:textId="77777777" w:rsidR="00BB5B66" w:rsidRPr="00A527B8" w:rsidRDefault="00BB5B66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eastAsia="Calibri" w:cstheme="minorHAnsi"/>
                <w:b/>
                <w:sz w:val="20"/>
                <w:szCs w:val="20"/>
              </w:rPr>
              <w:t xml:space="preserve">Wymagania  na ocenę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dostateczną (oprócz spełnienia wymagań na ocenę dopuszczającą). Uczeń:</w:t>
            </w:r>
          </w:p>
        </w:tc>
      </w:tr>
      <w:tr w:rsidR="00BB5B66" w:rsidRPr="00A527B8" w14:paraId="3107FFB9" w14:textId="77777777" w:rsidTr="001B44CF">
        <w:tc>
          <w:tcPr>
            <w:tcW w:w="9062" w:type="dxa"/>
          </w:tcPr>
          <w:p w14:paraId="4C3B0E63" w14:textId="77777777" w:rsidR="00F5323D" w:rsidRPr="00A527B8" w:rsidRDefault="00F5323D" w:rsidP="003E14EE">
            <w:pPr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warunek istnienia trójkąta (P)</w:t>
            </w:r>
          </w:p>
          <w:p w14:paraId="10A3B998" w14:textId="77777777" w:rsidR="00F5323D" w:rsidRPr="00A527B8" w:rsidRDefault="00F5323D" w:rsidP="00F5323D">
            <w:pPr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cechy przystawania trójkątów (P)</w:t>
            </w:r>
          </w:p>
          <w:p w14:paraId="7413B696" w14:textId="77777777" w:rsidR="00F5323D" w:rsidRPr="00A527B8" w:rsidRDefault="00F5323D" w:rsidP="00F5323D">
            <w:pPr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rozumie zasadę klasyfikacji trójkątów i czworokątów (P)</w:t>
            </w:r>
          </w:p>
          <w:p w14:paraId="33508570" w14:textId="77777777" w:rsidR="00F5323D" w:rsidRPr="00A527B8" w:rsidRDefault="00F5323D" w:rsidP="00F5323D">
            <w:pPr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sprawdzić, czy z odcinków o danych długościach można zbudować trójkąt (P)</w:t>
            </w:r>
          </w:p>
          <w:p w14:paraId="331BF7B9" w14:textId="77777777" w:rsidR="00F5323D" w:rsidRPr="00A527B8" w:rsidRDefault="00F5323D" w:rsidP="00F5323D">
            <w:pPr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rozpoznać trójkąty przystające (P)</w:t>
            </w:r>
          </w:p>
          <w:p w14:paraId="52FB4C79" w14:textId="77777777" w:rsidR="00F5323D" w:rsidRPr="00A527B8" w:rsidRDefault="00F5323D" w:rsidP="00F5323D">
            <w:pPr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pole i obwód czworokąta (K-P)</w:t>
            </w:r>
          </w:p>
          <w:p w14:paraId="0DB196C0" w14:textId="77777777" w:rsidR="00F5323D" w:rsidRPr="00A527B8" w:rsidRDefault="00F5323D" w:rsidP="00F5323D">
            <w:pPr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pole wielokąta (P)</w:t>
            </w:r>
          </w:p>
          <w:p w14:paraId="70F10097" w14:textId="77777777" w:rsidR="00F5323D" w:rsidRPr="00A527B8" w:rsidRDefault="00F5323D" w:rsidP="00F5323D">
            <w:pPr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wyznaczyć kąty trójkąta i czworokąta na podstawie danych z rysunku (K-P)</w:t>
            </w:r>
          </w:p>
          <w:p w14:paraId="68B08D93" w14:textId="77777777" w:rsidR="00F5323D" w:rsidRPr="00A527B8" w:rsidRDefault="00F5323D" w:rsidP="00F5323D">
            <w:pPr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wysokość (bok) równoległoboku lub trójkąta, mając dane jego pole oraz bok (wysokość) (P)</w:t>
            </w:r>
          </w:p>
          <w:p w14:paraId="58342FD2" w14:textId="77777777" w:rsidR="00F5323D" w:rsidRPr="00A527B8" w:rsidRDefault="00F5323D" w:rsidP="003E14EE">
            <w:pPr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długości przyprostokątnych na podstawie twierdzenia Pitagorasa (P)</w:t>
            </w:r>
          </w:p>
          <w:p w14:paraId="651B68F3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stosować twierdzenie Pitagorasa w prostych zadaniach o trójkątach, prostokątach, trapezach, rombach (K-P)</w:t>
            </w:r>
          </w:p>
          <w:p w14:paraId="67960E10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wzór na obliczanie pola trójkąta równobocznego (P)</w:t>
            </w:r>
          </w:p>
          <w:p w14:paraId="02A66936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wyprowadzić wzór na obliczanie długości przekątnej kwadratu (P)</w:t>
            </w:r>
          </w:p>
          <w:p w14:paraId="451EF796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długość przekątnej kwadratu, znając długość jego boku (K-P)</w:t>
            </w:r>
          </w:p>
          <w:p w14:paraId="500D0D76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wysokość lub pole trójkąta równobocznego, znając długość jego boku (P-R)</w:t>
            </w:r>
          </w:p>
          <w:p w14:paraId="1FCA3BCA" w14:textId="77777777" w:rsidR="003E14EE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długość boku lub pole kwadratu, znając długość jego przekątnej (P)</w:t>
            </w:r>
          </w:p>
          <w:p w14:paraId="2C6478A5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przekątną kwadratu lub wysokością trójkąta równobocznego (P)</w:t>
            </w:r>
          </w:p>
          <w:p w14:paraId="257517A0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zależności między bokami i kątami trójkąta o kątach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oraz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30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60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(P)</w:t>
            </w:r>
          </w:p>
          <w:p w14:paraId="18182C1F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wskazać trójkąt prostokątny o kątach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oraz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30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60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(K-P)</w:t>
            </w:r>
          </w:p>
          <w:p w14:paraId="72615050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trójkąt prostokątny o kątach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oraz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30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60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(P)</w:t>
            </w:r>
          </w:p>
          <w:p w14:paraId="1A530FF7" w14:textId="77777777" w:rsidR="003E14EE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wyznaczyć odległość między dwoma punktami, których współrzędne wyrażone są liczbami całkowitymi (P)</w:t>
            </w:r>
          </w:p>
          <w:p w14:paraId="7F9836CA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wyznaczyć środek odcinka (P-R)</w:t>
            </w:r>
          </w:p>
          <w:p w14:paraId="0D7AEF34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wykonać rysunek ilustrujący zadanie (P)</w:t>
            </w:r>
          </w:p>
          <w:p w14:paraId="40374F45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wprowadzić na rysunku dodatkowe oznaczenia (P)</w:t>
            </w:r>
          </w:p>
          <w:p w14:paraId="24E8D872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dostrzegać zależności pomiędzy dowodzonymi zagadnieniami a poznaną teorią (P)</w:t>
            </w:r>
          </w:p>
          <w:p w14:paraId="13C440BE" w14:textId="77777777" w:rsidR="00F5323D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 xml:space="preserve">umie podać argumenty uzasadniające tezę (P-R) </w:t>
            </w:r>
          </w:p>
          <w:p w14:paraId="6AF47CC2" w14:textId="77777777" w:rsidR="003E14EE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przedstawić zarys, szkic dowodu (P-R)</w:t>
            </w:r>
          </w:p>
          <w:p w14:paraId="4063001C" w14:textId="77777777" w:rsidR="00BB5B66" w:rsidRPr="00A527B8" w:rsidRDefault="00F5323D" w:rsidP="00F5323D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 xml:space="preserve">umie przeprowadzić prosty dowód (P-R)  </w:t>
            </w:r>
          </w:p>
        </w:tc>
      </w:tr>
      <w:tr w:rsidR="00BB5B66" w:rsidRPr="00A527B8" w14:paraId="26255C2A" w14:textId="77777777" w:rsidTr="00BC7378">
        <w:tc>
          <w:tcPr>
            <w:tcW w:w="9062" w:type="dxa"/>
            <w:shd w:val="clear" w:color="auto" w:fill="CCECFF"/>
          </w:tcPr>
          <w:p w14:paraId="1AEA35F9" w14:textId="77777777" w:rsidR="00BB5B66" w:rsidRPr="00A527B8" w:rsidRDefault="00BB5B66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dostateczną). Uczeń:</w:t>
            </w:r>
          </w:p>
        </w:tc>
      </w:tr>
      <w:tr w:rsidR="00BB5B66" w:rsidRPr="00A527B8" w14:paraId="69F0A7EA" w14:textId="77777777" w:rsidTr="001B44CF">
        <w:tc>
          <w:tcPr>
            <w:tcW w:w="9062" w:type="dxa"/>
          </w:tcPr>
          <w:p w14:paraId="024D6E69" w14:textId="77777777" w:rsidR="003E14EE" w:rsidRPr="00A527B8" w:rsidRDefault="003E14EE" w:rsidP="00D749A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wyznaczyć kąty trójkąta na podstawie danych z rysunku (R-D)</w:t>
            </w:r>
          </w:p>
          <w:p w14:paraId="6F9159A1" w14:textId="77777777" w:rsidR="003E14EE" w:rsidRPr="00A527B8" w:rsidRDefault="003E14EE" w:rsidP="00D749A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długość odcinka w układzie współrzędnych (R)</w:t>
            </w:r>
          </w:p>
          <w:p w14:paraId="36286B21" w14:textId="77777777" w:rsidR="003E14EE" w:rsidRPr="00A527B8" w:rsidRDefault="003E14EE" w:rsidP="00D749A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uzasadnić przystawanie trójkątów (R-D)</w:t>
            </w:r>
          </w:p>
          <w:p w14:paraId="47A2A249" w14:textId="77777777" w:rsidR="003E14EE" w:rsidRPr="00A527B8" w:rsidRDefault="003E14EE" w:rsidP="00D749A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pole czworokąta (R)</w:t>
            </w:r>
          </w:p>
          <w:p w14:paraId="4538A76E" w14:textId="77777777" w:rsidR="003E14EE" w:rsidRPr="00A527B8" w:rsidRDefault="003E14EE" w:rsidP="00D749A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pole wielokąta (R)</w:t>
            </w:r>
          </w:p>
          <w:p w14:paraId="297C09CB" w14:textId="77777777" w:rsidR="003E14EE" w:rsidRPr="00A527B8" w:rsidRDefault="003E14EE" w:rsidP="00D749A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wyznaczyć kąty czworokąta na podstawie danych z rysunku (R-D)</w:t>
            </w:r>
          </w:p>
          <w:p w14:paraId="16907AA1" w14:textId="77777777" w:rsidR="003E14EE" w:rsidRPr="00A527B8" w:rsidRDefault="003E14EE" w:rsidP="00D749A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wielokątami (R-W)</w:t>
            </w:r>
          </w:p>
          <w:p w14:paraId="3FBD29B6" w14:textId="77777777" w:rsidR="003E14EE" w:rsidRPr="00A527B8" w:rsidRDefault="003E14EE" w:rsidP="00D749A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rozumie konstrukcję odcinka o długości wyrażonej liczbą niewymierną (R)</w:t>
            </w:r>
          </w:p>
          <w:p w14:paraId="56F5FFEF" w14:textId="77777777" w:rsidR="003E14EE" w:rsidRPr="00A527B8" w:rsidRDefault="003E14EE" w:rsidP="00D749A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konstruować odcinek o długości wyrażonej liczbą niewymierną (R-D)</w:t>
            </w:r>
          </w:p>
          <w:p w14:paraId="36686557" w14:textId="77777777" w:rsidR="003E14EE" w:rsidRPr="00A527B8" w:rsidRDefault="003E14EE" w:rsidP="00D749A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konstruować kwadraty o polu równym sumie lub różnicy pól danych kwadratów (R-D)</w:t>
            </w:r>
          </w:p>
          <w:p w14:paraId="5E049B90" w14:textId="77777777" w:rsidR="00D00A1D" w:rsidRPr="00A527B8" w:rsidRDefault="003E14EE" w:rsidP="00D749A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stosować twierdzenie Pitagorasa w zadaniach o trójkątach, prostokątach, trapezach, rombach (R-D)</w:t>
            </w:r>
          </w:p>
          <w:p w14:paraId="71D0BECC" w14:textId="77777777" w:rsidR="003E14EE" w:rsidRPr="00A527B8" w:rsidRDefault="003E14EE" w:rsidP="00D749A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stosować twierdzenie Pitagorasa w zadaniach tekstowych (R-D)</w:t>
            </w:r>
          </w:p>
          <w:p w14:paraId="70348FFE" w14:textId="77777777" w:rsidR="003E14EE" w:rsidRPr="00A527B8" w:rsidRDefault="003E14EE" w:rsidP="00D749A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wyprowadzić wzór na obliczanie wysokości trójkąta równobocznego (R)</w:t>
            </w:r>
          </w:p>
          <w:p w14:paraId="2B84F517" w14:textId="77777777" w:rsidR="003E14EE" w:rsidRPr="00A527B8" w:rsidRDefault="003E14EE" w:rsidP="00D749A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długość boku lub pole kwadratu, znając długość jego przekątnej (R)</w:t>
            </w:r>
          </w:p>
          <w:p w14:paraId="26BB49E6" w14:textId="77777777" w:rsidR="00D00A1D" w:rsidRPr="00A527B8" w:rsidRDefault="003E14EE" w:rsidP="00D749A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długość boku lub pole trójkąta równobocznego, znając jego wysokość (R-D)</w:t>
            </w:r>
          </w:p>
          <w:p w14:paraId="7A0ECE86" w14:textId="77777777" w:rsidR="003E14EE" w:rsidRPr="00A527B8" w:rsidRDefault="003E14EE" w:rsidP="00D749A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przekątną kwadratu lub wysokością trójkąta równobocznego (R-W)</w:t>
            </w:r>
          </w:p>
          <w:p w14:paraId="2515DFF2" w14:textId="77777777" w:rsidR="00D00A1D" w:rsidRPr="00A527B8" w:rsidRDefault="003E14EE" w:rsidP="00D749A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trójkąt prostokątny o kątach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oraz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30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60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(R-D)</w:t>
            </w:r>
          </w:p>
          <w:p w14:paraId="533D04BB" w14:textId="77777777" w:rsidR="003E14EE" w:rsidRPr="00A527B8" w:rsidRDefault="003E14EE" w:rsidP="00D749A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wykorzystujące zależności między bokami i kątami trójkąta o kątach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oraz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30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60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(R-W)</w:t>
            </w:r>
          </w:p>
          <w:p w14:paraId="66EB4E27" w14:textId="77777777" w:rsidR="00D749AF" w:rsidRPr="00A527B8" w:rsidRDefault="00D749AF" w:rsidP="00D749A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wysokość lub pole trójkąta równobocznego, znając długość jego boku (P-R)</w:t>
            </w:r>
          </w:p>
          <w:p w14:paraId="6C220E4C" w14:textId="77777777" w:rsidR="00D749AF" w:rsidRPr="00A527B8" w:rsidRDefault="00D749AF" w:rsidP="00D749A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wyznaczyć środek odcinka (P-R)</w:t>
            </w:r>
          </w:p>
          <w:p w14:paraId="718B7B88" w14:textId="77777777" w:rsidR="00D749AF" w:rsidRPr="00A527B8" w:rsidRDefault="00D749AF" w:rsidP="00D749A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długości boków wielokąta leżącego w układzie współrzędnych (R)</w:t>
            </w:r>
          </w:p>
          <w:p w14:paraId="0F0F0F6A" w14:textId="77777777" w:rsidR="00D749AF" w:rsidRPr="00A527B8" w:rsidRDefault="00D749AF" w:rsidP="00D749A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sprawdzić, czy punkty leżą na okręgu lub w kole umieszczonym w układzie współrzędnych (R-D)</w:t>
            </w:r>
          </w:p>
          <w:p w14:paraId="4FCF047D" w14:textId="77777777" w:rsidR="00D749AF" w:rsidRPr="00A527B8" w:rsidRDefault="00D749AF" w:rsidP="00D749A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wykorzystujące obliczanie długości odcinków w układzie współrzędnych (R-D)</w:t>
            </w:r>
          </w:p>
          <w:p w14:paraId="53EC04FA" w14:textId="77777777" w:rsidR="00D749AF" w:rsidRPr="00A527B8" w:rsidRDefault="00D749AF" w:rsidP="00D749A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zapisać dowód, używając matematycznych symboli (R-D)</w:t>
            </w:r>
          </w:p>
          <w:p w14:paraId="2087D54C" w14:textId="77777777" w:rsidR="00D749AF" w:rsidRPr="00A527B8" w:rsidRDefault="00D749AF" w:rsidP="00D749A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 xml:space="preserve">umie podać argumenty uzasadniające tezę (P-R) </w:t>
            </w:r>
          </w:p>
          <w:p w14:paraId="160E7C5C" w14:textId="77777777" w:rsidR="00D749AF" w:rsidRPr="00A527B8" w:rsidRDefault="00D749AF" w:rsidP="00D749A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przedstawić zarys, szkic dowodu (P-R)</w:t>
            </w:r>
          </w:p>
          <w:p w14:paraId="44C58E4B" w14:textId="77777777" w:rsidR="00D749AF" w:rsidRPr="00A527B8" w:rsidRDefault="00D749AF" w:rsidP="00D749A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 xml:space="preserve">umie przeprowadzić prosty dowód (P-D)  </w:t>
            </w:r>
          </w:p>
        </w:tc>
      </w:tr>
      <w:tr w:rsidR="00BB5B66" w:rsidRPr="00A527B8" w14:paraId="0C0526B2" w14:textId="77777777" w:rsidTr="00BC7378">
        <w:tc>
          <w:tcPr>
            <w:tcW w:w="9062" w:type="dxa"/>
            <w:shd w:val="clear" w:color="auto" w:fill="CCECFF"/>
          </w:tcPr>
          <w:p w14:paraId="50669F96" w14:textId="77777777" w:rsidR="00BB5B66" w:rsidRPr="00A527B8" w:rsidRDefault="00BB5B66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BB5B66" w:rsidRPr="00A527B8" w14:paraId="4D29641F" w14:textId="77777777" w:rsidTr="001B44CF">
        <w:tc>
          <w:tcPr>
            <w:tcW w:w="9062" w:type="dxa"/>
          </w:tcPr>
          <w:p w14:paraId="3CAA2F0A" w14:textId="77777777" w:rsidR="003E14EE" w:rsidRPr="00A527B8" w:rsidRDefault="003E14EE" w:rsidP="003C586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wyznaczyć kąty trójkąta na podstawie danych z rysunku (R-D)</w:t>
            </w:r>
          </w:p>
          <w:p w14:paraId="67DB6B32" w14:textId="77777777" w:rsidR="003E14EE" w:rsidRPr="00A527B8" w:rsidRDefault="003E14EE" w:rsidP="003C586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uzasadnić przystawanie trójkątów (R-D)</w:t>
            </w:r>
          </w:p>
          <w:p w14:paraId="67AC51D3" w14:textId="77777777" w:rsidR="003E14EE" w:rsidRPr="00A527B8" w:rsidRDefault="003E14EE" w:rsidP="003C586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sprawdzić współliniowość trzech punktów (D)</w:t>
            </w:r>
          </w:p>
          <w:p w14:paraId="58CC04BC" w14:textId="77777777" w:rsidR="003E14EE" w:rsidRPr="00A527B8" w:rsidRDefault="003E14EE" w:rsidP="003C586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wyznaczyć kąty czworokąta na podstawie danych z rysunku (R-D)</w:t>
            </w:r>
          </w:p>
          <w:p w14:paraId="25DE8E85" w14:textId="77777777" w:rsidR="003E14EE" w:rsidRPr="00A527B8" w:rsidRDefault="003E14EE" w:rsidP="003C586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wielokątami (R-W)</w:t>
            </w:r>
          </w:p>
          <w:p w14:paraId="660E3F35" w14:textId="77777777" w:rsidR="003E14EE" w:rsidRPr="00A527B8" w:rsidRDefault="003E14EE" w:rsidP="003C586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konstruować odcinek o długości wyrażonej liczbą niewymierną (R-D)</w:t>
            </w:r>
          </w:p>
          <w:p w14:paraId="4B9BCB9D" w14:textId="77777777" w:rsidR="003E14EE" w:rsidRPr="00A527B8" w:rsidRDefault="003E14EE" w:rsidP="003C586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konstruować kwadraty o polu równym sumie lub różnicy pól danych kwadratów (R-D)</w:t>
            </w:r>
          </w:p>
          <w:p w14:paraId="32DF2D70" w14:textId="77777777" w:rsidR="00D00A1D" w:rsidRPr="00A527B8" w:rsidRDefault="003E14EE" w:rsidP="003C586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stosować twierdzenie Pitagorasa w zadaniach o trójkątach, prostokątach, trapezach, rombach (R-D)</w:t>
            </w:r>
          </w:p>
          <w:p w14:paraId="36DEEEA4" w14:textId="77777777" w:rsidR="003E14EE" w:rsidRPr="00A527B8" w:rsidRDefault="003E14EE" w:rsidP="003C586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stosować twierdzenie Pitagorasa w zadaniach tekstowych (R-D)</w:t>
            </w:r>
          </w:p>
          <w:p w14:paraId="2175D1F6" w14:textId="77777777" w:rsidR="00D00A1D" w:rsidRPr="00A527B8" w:rsidRDefault="003E14EE" w:rsidP="003C586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długość boku lub pole trójkąta równobocznego, znając jego wysokość (R-D)</w:t>
            </w:r>
          </w:p>
          <w:p w14:paraId="40048FAD" w14:textId="77777777" w:rsidR="003E14EE" w:rsidRPr="00A527B8" w:rsidRDefault="003E14EE" w:rsidP="003C586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przekątną kwadratu lub wysokością trójkąta równobocznego (R-W)</w:t>
            </w:r>
          </w:p>
          <w:p w14:paraId="0A08BA5D" w14:textId="77777777" w:rsidR="003E14EE" w:rsidRPr="00A527B8" w:rsidRDefault="003E14EE" w:rsidP="003C586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trójkąt prostokątny o kątach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oraz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30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60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(R-D)</w:t>
            </w:r>
          </w:p>
          <w:p w14:paraId="0BE24573" w14:textId="77777777" w:rsidR="003E14EE" w:rsidRPr="00A527B8" w:rsidRDefault="003E14EE" w:rsidP="003C586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wykorzystujące zależności między bokami i kątami trójkąta o kątach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oraz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30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60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(R-W)</w:t>
            </w:r>
          </w:p>
          <w:p w14:paraId="028F0115" w14:textId="77777777" w:rsidR="00D749AF" w:rsidRPr="00A527B8" w:rsidRDefault="00D749AF" w:rsidP="003C586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sprawdzić, czy punkty leżą na okręgu lub w kole umieszczonym w układzie współrzędnych (R-D)</w:t>
            </w:r>
          </w:p>
          <w:p w14:paraId="43292DDD" w14:textId="77777777" w:rsidR="00D749AF" w:rsidRPr="00A527B8" w:rsidRDefault="00D749AF" w:rsidP="003C586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wykorzystujące obliczanie długości odcinków w układzie współrzędnych (R-D)</w:t>
            </w:r>
          </w:p>
          <w:p w14:paraId="1DD149B6" w14:textId="77777777" w:rsidR="003C586F" w:rsidRPr="00A527B8" w:rsidRDefault="003C586F" w:rsidP="003C586F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zapisać dowód, używając matematycznych symboli (R-D)</w:t>
            </w:r>
          </w:p>
          <w:p w14:paraId="01058E1B" w14:textId="77777777" w:rsidR="00D749AF" w:rsidRPr="00A527B8" w:rsidRDefault="003C586F" w:rsidP="003C586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 xml:space="preserve">umie przeprowadzić dowód (R-D)  </w:t>
            </w:r>
          </w:p>
        </w:tc>
      </w:tr>
      <w:tr w:rsidR="00BC7378" w:rsidRPr="00A527B8" w14:paraId="482C5A01" w14:textId="77777777" w:rsidTr="00BC7378">
        <w:tc>
          <w:tcPr>
            <w:tcW w:w="9062" w:type="dxa"/>
            <w:shd w:val="clear" w:color="auto" w:fill="CCECFF"/>
          </w:tcPr>
          <w:p w14:paraId="47F2C996" w14:textId="77777777" w:rsidR="00BC7378" w:rsidRPr="00A527B8" w:rsidRDefault="00BC7378" w:rsidP="001B44CF">
            <w:pPr>
              <w:rPr>
                <w:rFonts w:cstheme="minorHAnsi"/>
                <w:b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</w:p>
        </w:tc>
      </w:tr>
      <w:tr w:rsidR="00BC7378" w:rsidRPr="00A527B8" w14:paraId="18664EBA" w14:textId="77777777" w:rsidTr="001B44CF">
        <w:tc>
          <w:tcPr>
            <w:tcW w:w="9062" w:type="dxa"/>
          </w:tcPr>
          <w:p w14:paraId="6885C262" w14:textId="77777777" w:rsidR="003E14EE" w:rsidRPr="00A527B8" w:rsidRDefault="003E14EE" w:rsidP="003E14EE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wielokątami (R-W)</w:t>
            </w:r>
          </w:p>
          <w:p w14:paraId="6E7F2AA0" w14:textId="77777777" w:rsidR="003C586F" w:rsidRPr="00A527B8" w:rsidRDefault="003E14EE" w:rsidP="003E14EE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 xml:space="preserve">umie uzasadnić twierdzenie Pitagorasa (W) </w:t>
            </w:r>
          </w:p>
          <w:p w14:paraId="1F933416" w14:textId="77777777" w:rsidR="003E14EE" w:rsidRPr="00A527B8" w:rsidRDefault="003E14EE" w:rsidP="003E14EE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przekątną kwadratu lub wysokością trójkąta równobocznego (R-W)</w:t>
            </w:r>
          </w:p>
          <w:p w14:paraId="6D42027C" w14:textId="77777777" w:rsidR="003E14EE" w:rsidRPr="00A527B8" w:rsidRDefault="003E14EE" w:rsidP="003E14EE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wykorzystujące zależności między bokami i kątami trójkąta o kątach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oraz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30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60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(R-W)</w:t>
            </w:r>
          </w:p>
        </w:tc>
      </w:tr>
    </w:tbl>
    <w:p w14:paraId="27E6FCD4" w14:textId="77777777" w:rsidR="00BB5B66" w:rsidRDefault="00BB5B66" w:rsidP="00BB5B66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B5B66" w:rsidRPr="00A527B8" w14:paraId="78C0966D" w14:textId="77777777" w:rsidTr="00BC7378">
        <w:tc>
          <w:tcPr>
            <w:tcW w:w="9062" w:type="dxa"/>
            <w:shd w:val="clear" w:color="auto" w:fill="99CCFF"/>
          </w:tcPr>
          <w:p w14:paraId="637E20E3" w14:textId="77777777" w:rsidR="00BB5B66" w:rsidRPr="00A527B8" w:rsidRDefault="007B269D" w:rsidP="001B44CF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>DZIAŁ</w:t>
            </w:r>
            <w:r w:rsidRPr="00A527B8">
              <w:rPr>
                <w:b/>
                <w:sz w:val="20"/>
                <w:szCs w:val="20"/>
              </w:rPr>
              <w:t xml:space="preserve"> 4. </w:t>
            </w:r>
            <w:r w:rsidR="00BB5B66" w:rsidRPr="00A527B8">
              <w:rPr>
                <w:b/>
                <w:sz w:val="20"/>
                <w:szCs w:val="20"/>
              </w:rPr>
              <w:t>ZASTOSOWANIA MATEMATYKI</w:t>
            </w:r>
          </w:p>
        </w:tc>
      </w:tr>
      <w:tr w:rsidR="00BB5B66" w:rsidRPr="00A527B8" w14:paraId="38FA7EE9" w14:textId="77777777" w:rsidTr="00BC7378">
        <w:tc>
          <w:tcPr>
            <w:tcW w:w="9062" w:type="dxa"/>
            <w:shd w:val="clear" w:color="auto" w:fill="CCECFF"/>
          </w:tcPr>
          <w:p w14:paraId="0F57DE5E" w14:textId="77777777" w:rsidR="00BB5B66" w:rsidRPr="00A527B8" w:rsidRDefault="00BB5B66" w:rsidP="001B44CF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A527B8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150765" w:rsidRPr="00A527B8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BB5B66" w:rsidRPr="00A527B8" w14:paraId="0F458BDA" w14:textId="77777777" w:rsidTr="001B44CF">
        <w:tc>
          <w:tcPr>
            <w:tcW w:w="9062" w:type="dxa"/>
          </w:tcPr>
          <w:p w14:paraId="7CE38469" w14:textId="77777777" w:rsidR="003E14EE" w:rsidRPr="00A527B8" w:rsidRDefault="003E14EE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procentu (K)</w:t>
            </w:r>
          </w:p>
          <w:p w14:paraId="3F5BB332" w14:textId="77777777" w:rsidR="003E14EE" w:rsidRPr="00A527B8" w:rsidRDefault="003E14EE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rozumie potrzebę stosowania procentów w życiu codziennym (K)</w:t>
            </w:r>
          </w:p>
          <w:p w14:paraId="3BF6532A" w14:textId="77777777" w:rsidR="003E14EE" w:rsidRPr="00A527B8" w:rsidRDefault="003E14EE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zamienić procent na ułamek i odwrotnie (K-P)</w:t>
            </w:r>
          </w:p>
          <w:p w14:paraId="73E14F77" w14:textId="77777777" w:rsidR="003E14EE" w:rsidRPr="00A527B8" w:rsidRDefault="003E14EE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procent danej liczby (K-P)</w:t>
            </w:r>
          </w:p>
          <w:p w14:paraId="25B286F0" w14:textId="77777777" w:rsidR="003E14EE" w:rsidRPr="00A527B8" w:rsidRDefault="003E14EE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odczytać dane z diagramu procentowego (K-P)</w:t>
            </w:r>
          </w:p>
          <w:p w14:paraId="4CEF5EA8" w14:textId="77777777" w:rsidR="003E14EE" w:rsidRPr="00A527B8" w:rsidRDefault="003E14EE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pojęcia oprocentowania i odsetek (K)</w:t>
            </w:r>
          </w:p>
          <w:p w14:paraId="160F3916" w14:textId="77777777" w:rsidR="003E14EE" w:rsidRPr="00A527B8" w:rsidRDefault="003E14EE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rozumie pojęcie oprocentowania (K)</w:t>
            </w:r>
          </w:p>
          <w:p w14:paraId="610DC39A" w14:textId="77777777" w:rsidR="003E14EE" w:rsidRPr="00A527B8" w:rsidRDefault="003E14EE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stan konta po roku czasu, znając oprocentowanie (K)</w:t>
            </w:r>
          </w:p>
          <w:p w14:paraId="6815D724" w14:textId="77777777" w:rsidR="003E14EE" w:rsidRPr="00A527B8" w:rsidRDefault="003E14EE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i rozumie pojęcie podatku (K)</w:t>
            </w:r>
          </w:p>
          <w:p w14:paraId="28EB6502" w14:textId="77777777" w:rsidR="003E14EE" w:rsidRPr="00A527B8" w:rsidRDefault="003E14EE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pojęcia: cena netto, cena brutto (K)</w:t>
            </w:r>
          </w:p>
          <w:p w14:paraId="698ECAE7" w14:textId="77777777" w:rsidR="003E14EE" w:rsidRPr="00A527B8" w:rsidRDefault="003E14EE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rozumie pojęcie podatku VAT (K-P)</w:t>
            </w:r>
          </w:p>
          <w:p w14:paraId="260ADD35" w14:textId="77777777" w:rsidR="003E14EE" w:rsidRPr="00A527B8" w:rsidRDefault="003E14EE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wartość podatku VAT oraz cenę brutto dla danej stawki VAT (K-P)</w:t>
            </w:r>
          </w:p>
          <w:p w14:paraId="09D4F334" w14:textId="77777777" w:rsidR="00225024" w:rsidRPr="00A527B8" w:rsidRDefault="003E14EE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podatek od wynagrodzenia (K-P)</w:t>
            </w:r>
          </w:p>
          <w:p w14:paraId="4982C72A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diagramu (K)</w:t>
            </w:r>
          </w:p>
          <w:p w14:paraId="391F75B8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rozumie pojęcie diagramu (K)</w:t>
            </w:r>
          </w:p>
          <w:p w14:paraId="06F3D70F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odczytać informacje przedstawione na diagramie (K)</w:t>
            </w:r>
          </w:p>
          <w:p w14:paraId="538E0B4D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interpretować informacje odczytane z diagramu (K-P)</w:t>
            </w:r>
          </w:p>
          <w:p w14:paraId="0B54734D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wykorzystać informacje w praktyce (K-P)</w:t>
            </w:r>
          </w:p>
          <w:p w14:paraId="41D7FAC8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podziału proporcjonalnego (K)</w:t>
            </w:r>
          </w:p>
          <w:p w14:paraId="15BCB223" w14:textId="77777777" w:rsidR="00225024" w:rsidRPr="00A527B8" w:rsidRDefault="00225024" w:rsidP="00225024">
            <w:pPr>
              <w:numPr>
                <w:ilvl w:val="0"/>
                <w:numId w:val="13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zdarzenia losowego (K)</w:t>
            </w:r>
          </w:p>
          <w:p w14:paraId="030A9646" w14:textId="77777777" w:rsidR="00225024" w:rsidRPr="00A527B8" w:rsidRDefault="00225024" w:rsidP="00225024">
            <w:pPr>
              <w:numPr>
                <w:ilvl w:val="0"/>
                <w:numId w:val="13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wzór na obliczanie prawdopodobieństwa (K)</w:t>
            </w:r>
          </w:p>
          <w:p w14:paraId="4833BFB0" w14:textId="77777777" w:rsidR="00225024" w:rsidRPr="00A527B8" w:rsidRDefault="00225024" w:rsidP="00225024">
            <w:pPr>
              <w:numPr>
                <w:ilvl w:val="0"/>
                <w:numId w:val="12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określić zdarzenia losowe w doświadczeniu (K-P)</w:t>
            </w:r>
          </w:p>
          <w:p w14:paraId="044DAEFE" w14:textId="77777777" w:rsidR="00225024" w:rsidRPr="00A527B8" w:rsidRDefault="00225024" w:rsidP="00D00A1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rozumie wykres jako sposób prezentacji informacji (K)</w:t>
            </w:r>
          </w:p>
          <w:p w14:paraId="333EE78B" w14:textId="77777777" w:rsidR="00225024" w:rsidRPr="00A527B8" w:rsidRDefault="00225024" w:rsidP="00D00A1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odczytać informacje z wykresu (K)</w:t>
            </w:r>
          </w:p>
        </w:tc>
      </w:tr>
      <w:tr w:rsidR="00BB5B66" w:rsidRPr="00A527B8" w14:paraId="4155FB14" w14:textId="77777777" w:rsidTr="00BC7378">
        <w:tc>
          <w:tcPr>
            <w:tcW w:w="9062" w:type="dxa"/>
            <w:shd w:val="clear" w:color="auto" w:fill="CCECFF"/>
          </w:tcPr>
          <w:p w14:paraId="7A12E131" w14:textId="77777777" w:rsidR="00BB5B66" w:rsidRPr="00A527B8" w:rsidRDefault="00BB5B66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eastAsia="Calibri" w:cstheme="minorHAnsi"/>
                <w:b/>
                <w:sz w:val="20"/>
                <w:szCs w:val="20"/>
              </w:rPr>
              <w:t>Wym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agania  na ocenę dostateczną (oprócz spełnienia wymagań na ocenę dopuszczającą). Uczeń:</w:t>
            </w:r>
          </w:p>
        </w:tc>
      </w:tr>
      <w:tr w:rsidR="00BB5B66" w:rsidRPr="00A527B8" w14:paraId="503D7520" w14:textId="77777777" w:rsidTr="001B44CF">
        <w:tc>
          <w:tcPr>
            <w:tcW w:w="9062" w:type="dxa"/>
          </w:tcPr>
          <w:p w14:paraId="1A8E05DC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zamienić procent na ułamek i odwrotnie (K-P)</w:t>
            </w:r>
          </w:p>
          <w:p w14:paraId="5583895C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procent danej liczby (K-P)</w:t>
            </w:r>
          </w:p>
          <w:p w14:paraId="3239705B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odczytać dane z diagramu procentowego (K-P)</w:t>
            </w:r>
          </w:p>
          <w:p w14:paraId="6098160B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liczbę na podstawie danego jej procentu (P)</w:t>
            </w:r>
          </w:p>
          <w:p w14:paraId="45928CAC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obliczyć, jakim procentem jednej liczby jest druga liczba (P)</w:t>
            </w:r>
          </w:p>
          <w:p w14:paraId="222B72CF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związane z procentami (P)</w:t>
            </w:r>
          </w:p>
          <w:p w14:paraId="77E03E3F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zna pojęcie punktu procentowego (P)</w:t>
            </w:r>
          </w:p>
          <w:p w14:paraId="70C0E8ED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zna pojęcie inflacji (P)</w:t>
            </w:r>
          </w:p>
          <w:p w14:paraId="33B4B79F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liczbę większą lub mniejszą o dany procent (P)</w:t>
            </w:r>
          </w:p>
          <w:p w14:paraId="36F51B6A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obliczyć, o ile procent wzrosła lub zmniejszyła się liczba (P-R)</w:t>
            </w:r>
          </w:p>
          <w:p w14:paraId="74298460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liczbę na podstawie jej procentowego wzrostu (obniżki) (P-R)</w:t>
            </w:r>
          </w:p>
          <w:p w14:paraId="77C85307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stan konta po dwóch latach (P)</w:t>
            </w:r>
          </w:p>
          <w:p w14:paraId="5B2632FF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oprocentowanie, znając otrzymaną po roku kwotę i odsetki (P)</w:t>
            </w:r>
          </w:p>
          <w:p w14:paraId="637F396D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porównać lokaty bankowe (P)</w:t>
            </w:r>
          </w:p>
          <w:p w14:paraId="22CAEDCE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związane z procentami w kontekście praktycznym (P-R)</w:t>
            </w:r>
          </w:p>
          <w:p w14:paraId="5E11BE31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wykonać obliczenia w różnych sytuacjach praktycznych, operuje procentami (P-R)</w:t>
            </w:r>
          </w:p>
          <w:p w14:paraId="69BA4D24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rozumie pojęcie podatku VAT (K-P)</w:t>
            </w:r>
          </w:p>
          <w:p w14:paraId="2B2E5B23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wartość podatku VAT oraz cenę brutto dla danej stawki VAT (K-P)</w:t>
            </w:r>
          </w:p>
          <w:p w14:paraId="2C6B0743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podatek od wynagrodzenia (K-P)</w:t>
            </w:r>
          </w:p>
          <w:p w14:paraId="21025C00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cenę netto, znając cenę brutto oraz VAT (P)</w:t>
            </w:r>
          </w:p>
          <w:p w14:paraId="72902A7D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analizować informacje odczytane z diagramu (P)</w:t>
            </w:r>
          </w:p>
          <w:p w14:paraId="1FBAE9FC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przetwarzać informacje odczytane z diagramu (P)</w:t>
            </w:r>
          </w:p>
          <w:p w14:paraId="60AF23AA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interpretować informacje odczytane z diagramu (K-P)</w:t>
            </w:r>
          </w:p>
          <w:p w14:paraId="39F816A9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wykorzystać informacje w praktyce (K-P)</w:t>
            </w:r>
          </w:p>
          <w:p w14:paraId="7D8A2C6E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podzielić daną wielkość na dwie części w zadanym stosunku (P)</w:t>
            </w:r>
          </w:p>
          <w:p w14:paraId="38D76C66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ułożyć proporcję odpowiednią do warunków zadania (P-R)</w:t>
            </w:r>
          </w:p>
          <w:p w14:paraId="3B666962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proste zadania związane z podziałem proporcjonalnym (P-R)</w:t>
            </w:r>
          </w:p>
          <w:p w14:paraId="62E5B6C1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podzielić daną wielkość na dwie części w zadanym stosunku (P)</w:t>
            </w:r>
          </w:p>
          <w:p w14:paraId="21A1085F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ułożyć proporcję odpowiednią do warunków zadania (P-R)</w:t>
            </w:r>
          </w:p>
          <w:p w14:paraId="39CADA76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proste zadania związane z podziałem proporcjonalnym (P-R)</w:t>
            </w:r>
          </w:p>
          <w:p w14:paraId="362BB251" w14:textId="77777777" w:rsidR="00225024" w:rsidRPr="00A527B8" w:rsidRDefault="00225024" w:rsidP="00225024">
            <w:pPr>
              <w:numPr>
                <w:ilvl w:val="0"/>
                <w:numId w:val="12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określić zdarzenia losowe w doświadczeniu (K-P)</w:t>
            </w:r>
          </w:p>
          <w:p w14:paraId="456491E9" w14:textId="77777777" w:rsidR="00225024" w:rsidRPr="00A527B8" w:rsidRDefault="00225024" w:rsidP="00225024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prawdopodobieństwo zdarzenia (P)</w:t>
            </w:r>
          </w:p>
          <w:p w14:paraId="3E3E723C" w14:textId="77777777" w:rsidR="00225024" w:rsidRPr="00A527B8" w:rsidRDefault="00225024" w:rsidP="004E23F0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interpretować informacje odczytane z wykresu (P)</w:t>
            </w:r>
          </w:p>
          <w:p w14:paraId="7CB1326C" w14:textId="77777777" w:rsidR="00225024" w:rsidRPr="00A527B8" w:rsidRDefault="00225024" w:rsidP="004E23F0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odczytać i porównać informacje z kilku wykresów narysowanych w jednym układzie współrzędnych (P-R)</w:t>
            </w:r>
          </w:p>
          <w:p w14:paraId="34E85624" w14:textId="77777777" w:rsidR="00BB5B66" w:rsidRPr="00A527B8" w:rsidRDefault="00A800C6" w:rsidP="00A800C6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interpretować informacje z kilku wykresów narysowanych w jednym układzie współrzędnych (P-R)</w:t>
            </w:r>
          </w:p>
        </w:tc>
      </w:tr>
      <w:tr w:rsidR="00BB5B66" w:rsidRPr="00A527B8" w14:paraId="390F1BC2" w14:textId="77777777" w:rsidTr="00BC7378">
        <w:tc>
          <w:tcPr>
            <w:tcW w:w="9062" w:type="dxa"/>
            <w:shd w:val="clear" w:color="auto" w:fill="CCECFF"/>
          </w:tcPr>
          <w:p w14:paraId="60C3227E" w14:textId="77777777" w:rsidR="00BB5B66" w:rsidRPr="00A527B8" w:rsidRDefault="00BB5B66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dostateczną). Uczeń:</w:t>
            </w:r>
          </w:p>
        </w:tc>
      </w:tr>
      <w:tr w:rsidR="00BB5B66" w:rsidRPr="00A527B8" w14:paraId="209359FC" w14:textId="77777777" w:rsidTr="001B44CF">
        <w:tc>
          <w:tcPr>
            <w:tcW w:w="9062" w:type="dxa"/>
          </w:tcPr>
          <w:p w14:paraId="13A8AF1B" w14:textId="77777777" w:rsidR="002A4081" w:rsidRPr="00A527B8" w:rsidRDefault="002A4081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liczbę na podstawie danego jej procentu (R)</w:t>
            </w:r>
          </w:p>
          <w:p w14:paraId="4952592D" w14:textId="77777777" w:rsidR="002A4081" w:rsidRPr="00A527B8" w:rsidRDefault="002A4081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obliczyć, jakim procentem jednej liczby jest druga liczba (R)</w:t>
            </w:r>
          </w:p>
          <w:p w14:paraId="7734004A" w14:textId="77777777" w:rsidR="002A4081" w:rsidRPr="00A527B8" w:rsidRDefault="002A4081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związane ze stężeniami procentowymi (R-D)</w:t>
            </w:r>
          </w:p>
          <w:p w14:paraId="20FC1B22" w14:textId="77777777" w:rsidR="002A4081" w:rsidRPr="00A527B8" w:rsidRDefault="002A4081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zna pojęcie promila (R)</w:t>
            </w:r>
          </w:p>
          <w:p w14:paraId="02A9B1C2" w14:textId="77777777" w:rsidR="002A4081" w:rsidRPr="00A527B8" w:rsidRDefault="002A4081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obliczyć promil danej liczby (R)</w:t>
            </w:r>
          </w:p>
          <w:p w14:paraId="4315211D" w14:textId="77777777" w:rsidR="002A4081" w:rsidRPr="00A527B8" w:rsidRDefault="002A4081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związane z procentami (R-W)</w:t>
            </w:r>
          </w:p>
          <w:p w14:paraId="1CA433E0" w14:textId="77777777" w:rsidR="00D00A1D" w:rsidRPr="00A527B8" w:rsidRDefault="00D00A1D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obliczyć, o ile procent wzrosła lub zmniejszyła się liczba (P-R)</w:t>
            </w:r>
          </w:p>
          <w:p w14:paraId="6266D6CA" w14:textId="77777777" w:rsidR="00D00A1D" w:rsidRPr="00A527B8" w:rsidRDefault="00D00A1D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liczbę na podstawie jej procentowego wzrostu (obniżki) (P-</w:t>
            </w:r>
            <w:r w:rsidR="002A4081" w:rsidRPr="00A527B8">
              <w:rPr>
                <w:rFonts w:ascii="Calibri" w:hAnsi="Calibri" w:cs="Calibri"/>
                <w:sz w:val="20"/>
                <w:szCs w:val="20"/>
              </w:rPr>
              <w:t>D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1E4AE8FD" w14:textId="77777777" w:rsidR="00D00A1D" w:rsidRPr="00A527B8" w:rsidRDefault="00D00A1D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związane z procentami w kontekście praktycznym (P-R)</w:t>
            </w:r>
          </w:p>
          <w:p w14:paraId="3AD8F113" w14:textId="77777777" w:rsidR="00D00A1D" w:rsidRPr="00A527B8" w:rsidRDefault="00D00A1D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wykonać obliczenia w różnych sytuacjach praktycznych, operuje procentami (P-</w:t>
            </w:r>
            <w:r w:rsidR="002A4081" w:rsidRPr="00A527B8">
              <w:rPr>
                <w:rFonts w:ascii="Calibri" w:hAnsi="Calibri" w:cs="Calibri"/>
                <w:sz w:val="20"/>
                <w:szCs w:val="20"/>
              </w:rPr>
              <w:t>D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2FA54477" w14:textId="77777777" w:rsidR="00FB5EF8" w:rsidRPr="00A527B8" w:rsidRDefault="00FB5EF8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stan konta po kilku latach (R-D)</w:t>
            </w:r>
          </w:p>
          <w:p w14:paraId="7240458C" w14:textId="77777777" w:rsidR="00FB5EF8" w:rsidRPr="00A527B8" w:rsidRDefault="00FB5EF8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porównać lokaty bankowe (R-D)</w:t>
            </w:r>
          </w:p>
          <w:p w14:paraId="26B8EE2B" w14:textId="77777777" w:rsidR="00FB5EF8" w:rsidRPr="00A527B8" w:rsidRDefault="00FB5EF8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oprocentowaniem (R-W)</w:t>
            </w:r>
          </w:p>
          <w:p w14:paraId="1F95A716" w14:textId="77777777" w:rsidR="00FB5EF8" w:rsidRPr="00A527B8" w:rsidRDefault="00FB5EF8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obliczaniem różnych podatków (R-W)</w:t>
            </w:r>
          </w:p>
          <w:p w14:paraId="4B37CB10" w14:textId="77777777" w:rsidR="00FB5EF8" w:rsidRPr="00A527B8" w:rsidRDefault="00FB5EF8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porównać informacje odczytane z różnych diagramów (R)</w:t>
            </w:r>
          </w:p>
          <w:p w14:paraId="3675F702" w14:textId="77777777" w:rsidR="00FB5EF8" w:rsidRPr="00A527B8" w:rsidRDefault="00FB5EF8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analizować informacje odczytane z różnych diagramów (R-W)</w:t>
            </w:r>
          </w:p>
          <w:p w14:paraId="6691EB87" w14:textId="77777777" w:rsidR="00FB5EF8" w:rsidRPr="00A527B8" w:rsidRDefault="00FB5EF8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przetwarzać informacje odczytane z różnych diagramów (R-W)</w:t>
            </w:r>
          </w:p>
          <w:p w14:paraId="07059827" w14:textId="77777777" w:rsidR="00FB5EF8" w:rsidRPr="00A527B8" w:rsidRDefault="00FB5EF8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interpretować informacje odczytane z różnych diagramów (R-W)</w:t>
            </w:r>
          </w:p>
          <w:p w14:paraId="7CAAB82D" w14:textId="77777777" w:rsidR="00FB5EF8" w:rsidRPr="00A527B8" w:rsidRDefault="00FB5EF8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wykorzystać informacje w praktyce (R-W)</w:t>
            </w:r>
          </w:p>
          <w:p w14:paraId="3C689667" w14:textId="77777777" w:rsidR="002A4081" w:rsidRPr="00A527B8" w:rsidRDefault="002A4081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ułożyć proporcję odpowiednią do warunków zadania (P-R)</w:t>
            </w:r>
          </w:p>
          <w:p w14:paraId="135EB13B" w14:textId="77777777" w:rsidR="002A4081" w:rsidRPr="00A527B8" w:rsidRDefault="002A4081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proste zadania związane z podziałem proporcjonalnym (P-R)</w:t>
            </w:r>
          </w:p>
          <w:p w14:paraId="32C1E6AC" w14:textId="77777777" w:rsidR="002A4081" w:rsidRPr="00A527B8" w:rsidRDefault="002A4081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odczytać i porównać informacje z kilku wykresów narysowanych w jednym układzie współrzędnych (P-R)</w:t>
            </w:r>
          </w:p>
          <w:p w14:paraId="53BB1DD7" w14:textId="77777777" w:rsidR="002A4081" w:rsidRPr="00A527B8" w:rsidRDefault="002A4081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interpretować informacje z kilku wykresów narysowanych w jednym układzie współrzędnych (P-R)</w:t>
            </w:r>
          </w:p>
          <w:p w14:paraId="4C749447" w14:textId="77777777" w:rsidR="00FB5EF8" w:rsidRPr="00A527B8" w:rsidRDefault="00FB5EF8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podzielić daną wielkość na kilka części w zadanym stosunku (R-D)</w:t>
            </w:r>
          </w:p>
          <w:p w14:paraId="2F693319" w14:textId="77777777" w:rsidR="00FB5EF8" w:rsidRPr="00A527B8" w:rsidRDefault="00FB5EF8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związane z podziałem proporcjonalnym w kontekście praktycznym (R-D)</w:t>
            </w:r>
          </w:p>
          <w:p w14:paraId="71DA0E9C" w14:textId="77777777" w:rsidR="00FB5EF8" w:rsidRPr="00A527B8" w:rsidRDefault="00FB5EF8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wielkość, znając jej część oraz stosunek, w jakim ją podzielono (R-D)</w:t>
            </w:r>
          </w:p>
          <w:p w14:paraId="556F7048" w14:textId="77777777" w:rsidR="00FB5EF8" w:rsidRPr="00A527B8" w:rsidRDefault="00FB5EF8" w:rsidP="002A4081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prawdopodobieństwa zdarzenia losowego (R)</w:t>
            </w:r>
          </w:p>
          <w:p w14:paraId="2F334C81" w14:textId="77777777" w:rsidR="00FB5EF8" w:rsidRPr="00A527B8" w:rsidRDefault="00FB5EF8" w:rsidP="002A4081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określić zdarzenia losowe w doświadczeniu (R)</w:t>
            </w:r>
          </w:p>
          <w:p w14:paraId="5E0ABC3D" w14:textId="77777777" w:rsidR="00FB5EF8" w:rsidRPr="00A527B8" w:rsidRDefault="00FB5EF8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prawdopodobieństwo zdarzenia (R-W)</w:t>
            </w:r>
          </w:p>
          <w:p w14:paraId="5CE46605" w14:textId="77777777" w:rsidR="00FB5EF8" w:rsidRPr="00A527B8" w:rsidRDefault="00FB5EF8" w:rsidP="002A4081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interpretować informacje odczytane z wykresu (R-W)</w:t>
            </w:r>
          </w:p>
          <w:p w14:paraId="412AC34E" w14:textId="77777777" w:rsidR="00FB5EF8" w:rsidRPr="00A527B8" w:rsidRDefault="00FB5EF8" w:rsidP="00A800C6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interpretować informacje z kilku wykresów narysowanych w jednym lub kilku układach współrzędnych (R-D)</w:t>
            </w:r>
          </w:p>
        </w:tc>
      </w:tr>
      <w:tr w:rsidR="00BB5B66" w:rsidRPr="00A527B8" w14:paraId="3F755CB4" w14:textId="77777777" w:rsidTr="00BC7378">
        <w:tc>
          <w:tcPr>
            <w:tcW w:w="9062" w:type="dxa"/>
            <w:shd w:val="clear" w:color="auto" w:fill="CCECFF"/>
          </w:tcPr>
          <w:p w14:paraId="4FEFD96F" w14:textId="77777777" w:rsidR="00BB5B66" w:rsidRPr="00A527B8" w:rsidRDefault="00BB5B66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BB5B66" w:rsidRPr="00A527B8" w14:paraId="7B210797" w14:textId="77777777" w:rsidTr="001B44CF">
        <w:tc>
          <w:tcPr>
            <w:tcW w:w="9062" w:type="dxa"/>
          </w:tcPr>
          <w:p w14:paraId="14723604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związane ze stężeniami procentowymi (R-D)</w:t>
            </w:r>
          </w:p>
          <w:p w14:paraId="7C8EFC02" w14:textId="77777777" w:rsidR="00A800C6" w:rsidRPr="00A527B8" w:rsidRDefault="00A800C6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związane z procentami (R-W)</w:t>
            </w:r>
          </w:p>
          <w:p w14:paraId="1466E0A6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liczbę na podstawie jej procentowego wzrostu (obniżki) (R-D)</w:t>
            </w:r>
          </w:p>
          <w:p w14:paraId="49C506F6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stan konta po kilku latach (R-D)</w:t>
            </w:r>
          </w:p>
          <w:p w14:paraId="26A8F039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porównać lokaty bankowe (R-D)</w:t>
            </w:r>
          </w:p>
          <w:p w14:paraId="3A1480EA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wykonać obliczenia w różnych sytuacjach praktycznych, operuje procentami (R-D)</w:t>
            </w:r>
          </w:p>
          <w:p w14:paraId="3FA2726A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oprocentowaniem (R-W)</w:t>
            </w:r>
          </w:p>
          <w:p w14:paraId="560C2B71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wykonać obliczenia w różnych sytuacjach praktycznych, operuje procentami (R-D)</w:t>
            </w:r>
          </w:p>
          <w:p w14:paraId="2BEB6D36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obliczaniem różnych podatków (R-W)</w:t>
            </w:r>
          </w:p>
          <w:p w14:paraId="01C97E52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analizować informacje odczytane z różnych diagramów (R-W)</w:t>
            </w:r>
          </w:p>
          <w:p w14:paraId="29FFD121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przetwarzać informacje odczytane z różnych diagramów (R-W)</w:t>
            </w:r>
          </w:p>
          <w:p w14:paraId="5606A173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interpretować informacje odczytane z różnych diagramów (R-W)</w:t>
            </w:r>
          </w:p>
          <w:p w14:paraId="576CAE0A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wykorzystać informacje w praktyce (R-W)</w:t>
            </w:r>
          </w:p>
          <w:p w14:paraId="7F5D99BC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podzielić daną wielkość na kilka części w zadanym stosunku (R-D)</w:t>
            </w:r>
          </w:p>
          <w:p w14:paraId="44DFB4E9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związane z podziałem proporcjonalnym w kontekście praktycznym (R-D)</w:t>
            </w:r>
          </w:p>
          <w:p w14:paraId="552C32F9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wielkość, znając jej część oraz stosunek, w jakim ją podzielono (R-D)</w:t>
            </w:r>
          </w:p>
          <w:p w14:paraId="1BAC5C9E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prawdopodobieństwo zdarzenia (R-W)</w:t>
            </w:r>
          </w:p>
          <w:p w14:paraId="3E69CAED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interpretować informacje odczytane z wykresu (R-W)</w:t>
            </w:r>
          </w:p>
          <w:p w14:paraId="7B9AC268" w14:textId="77777777" w:rsidR="00BB5B66" w:rsidRPr="00A527B8" w:rsidRDefault="006461B5" w:rsidP="006461B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interpretować informacje z kilku wykresów narysowanych w jednym lub kilku układach współrzędnych (R-D)</w:t>
            </w:r>
          </w:p>
        </w:tc>
      </w:tr>
      <w:tr w:rsidR="00BC7378" w:rsidRPr="00A527B8" w14:paraId="05CFB1EE" w14:textId="77777777" w:rsidTr="00BC7378">
        <w:tc>
          <w:tcPr>
            <w:tcW w:w="9062" w:type="dxa"/>
            <w:shd w:val="clear" w:color="auto" w:fill="CCECFF"/>
          </w:tcPr>
          <w:p w14:paraId="3D2D16C7" w14:textId="77777777" w:rsidR="00BC7378" w:rsidRPr="00A527B8" w:rsidRDefault="00BC7378" w:rsidP="001B44CF">
            <w:pPr>
              <w:rPr>
                <w:rFonts w:cstheme="minorHAnsi"/>
                <w:b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</w:p>
        </w:tc>
      </w:tr>
      <w:tr w:rsidR="00BC7378" w:rsidRPr="00A527B8" w14:paraId="0DF01B77" w14:textId="77777777" w:rsidTr="001B44CF">
        <w:tc>
          <w:tcPr>
            <w:tcW w:w="9062" w:type="dxa"/>
          </w:tcPr>
          <w:p w14:paraId="0BE99E94" w14:textId="77777777" w:rsidR="00A800C6" w:rsidRPr="00A527B8" w:rsidRDefault="00A800C6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związane z procentami (R-W)</w:t>
            </w:r>
          </w:p>
          <w:p w14:paraId="1C754033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oprocentowaniem (R-W)</w:t>
            </w:r>
          </w:p>
          <w:p w14:paraId="592CB35A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obliczaniem różnych podatków (R-W)</w:t>
            </w:r>
          </w:p>
          <w:p w14:paraId="22E960D5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analizować informacje odczytane z różnych diagramów (R-W)</w:t>
            </w:r>
          </w:p>
          <w:p w14:paraId="6E349CC0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przetwarzać informacje odczytane z różnych diagramów (R-W)</w:t>
            </w:r>
          </w:p>
          <w:p w14:paraId="736E55A0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interpretować informacje odczytane z różnych diagramów (R-W)</w:t>
            </w:r>
          </w:p>
          <w:p w14:paraId="6AD7E045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wykorzystać informacje w praktyce (R-W)</w:t>
            </w:r>
          </w:p>
          <w:p w14:paraId="76C3AEB9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prawdopodobieństwo zdarzenia (R-W)</w:t>
            </w:r>
          </w:p>
          <w:p w14:paraId="4C12F28E" w14:textId="77777777" w:rsidR="00BC737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interpretować informacje odczytane z wykresu (R-W)</w:t>
            </w:r>
          </w:p>
        </w:tc>
      </w:tr>
    </w:tbl>
    <w:p w14:paraId="4F5A4A98" w14:textId="77777777" w:rsidR="00BB5B66" w:rsidRDefault="00BB5B66" w:rsidP="00BB5B66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B5B66" w:rsidRPr="00A527B8" w14:paraId="6D6CA81E" w14:textId="77777777" w:rsidTr="00BC7378">
        <w:tc>
          <w:tcPr>
            <w:tcW w:w="9062" w:type="dxa"/>
            <w:shd w:val="clear" w:color="auto" w:fill="99CCFF"/>
          </w:tcPr>
          <w:p w14:paraId="55EC830F" w14:textId="77777777" w:rsidR="00BB5B66" w:rsidRPr="00A527B8" w:rsidRDefault="007B269D" w:rsidP="001B44CF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 xml:space="preserve">DZIAŁ  5. </w:t>
            </w:r>
            <w:r w:rsidR="00BB5B66" w:rsidRPr="00A527B8">
              <w:rPr>
                <w:b/>
                <w:sz w:val="20"/>
                <w:szCs w:val="20"/>
              </w:rPr>
              <w:t>GRANIASTOSŁUPY I OSTROSŁUPY</w:t>
            </w:r>
          </w:p>
        </w:tc>
      </w:tr>
      <w:tr w:rsidR="00BB5B66" w:rsidRPr="00A527B8" w14:paraId="038C82F9" w14:textId="77777777" w:rsidTr="00BC7378">
        <w:tc>
          <w:tcPr>
            <w:tcW w:w="9062" w:type="dxa"/>
            <w:shd w:val="clear" w:color="auto" w:fill="CCECFF"/>
          </w:tcPr>
          <w:p w14:paraId="7C7A86A6" w14:textId="77777777" w:rsidR="00BB5B66" w:rsidRPr="00A527B8" w:rsidRDefault="00BB5B66" w:rsidP="001B44CF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A527B8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150765" w:rsidRPr="00A527B8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BB5B66" w:rsidRPr="00A527B8" w14:paraId="2F7CDE2E" w14:textId="77777777" w:rsidTr="001B44CF">
        <w:tc>
          <w:tcPr>
            <w:tcW w:w="9062" w:type="dxa"/>
          </w:tcPr>
          <w:p w14:paraId="408936E4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pojęcia prostopadłościanu i sześcianu oraz ich budowę (K)</w:t>
            </w:r>
          </w:p>
          <w:p w14:paraId="6B0B97A6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pojęcia graniastosłupa prostego i prawidłowego oraz ich budowę (K)</w:t>
            </w:r>
          </w:p>
          <w:p w14:paraId="36C5BECE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wzory na obliczanie pola powierzchni i objętości graniastosłupa (K)</w:t>
            </w:r>
          </w:p>
          <w:p w14:paraId="5B35B648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jednostki pola i objętości (K)</w:t>
            </w:r>
          </w:p>
          <w:p w14:paraId="369ED301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rozumie sposób tworzenia nazw graniastosłupów (K)</w:t>
            </w:r>
          </w:p>
          <w:p w14:paraId="0611A7F5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pole powierzchni i objętość graniastosłupa (K)</w:t>
            </w:r>
          </w:p>
          <w:p w14:paraId="6E650644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wskazać na modelu przekątną ściany bocznej, przekątną podstawy oraz przekątną graniastosłupa (K-P)</w:t>
            </w:r>
          </w:p>
          <w:p w14:paraId="34AE5B9C" w14:textId="77777777" w:rsidR="00FB5EF8" w:rsidRPr="00A527B8" w:rsidRDefault="00FB5EF8" w:rsidP="00FB5EF8">
            <w:pPr>
              <w:numPr>
                <w:ilvl w:val="0"/>
                <w:numId w:val="16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ostrosłupa (K)</w:t>
            </w:r>
          </w:p>
          <w:p w14:paraId="1FFD41B8" w14:textId="77777777" w:rsidR="00FB5EF8" w:rsidRPr="00A527B8" w:rsidRDefault="00FB5EF8" w:rsidP="00FB5EF8">
            <w:pPr>
              <w:numPr>
                <w:ilvl w:val="0"/>
                <w:numId w:val="16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ostrosłupa prawidłowego (K)</w:t>
            </w:r>
          </w:p>
          <w:p w14:paraId="51CF05B6" w14:textId="77777777" w:rsidR="00FB5EF8" w:rsidRPr="00A527B8" w:rsidRDefault="00FB5EF8" w:rsidP="00FB5EF8">
            <w:pPr>
              <w:numPr>
                <w:ilvl w:val="0"/>
                <w:numId w:val="16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pojęcia czworościanu i czworościanu foremnego (K)</w:t>
            </w:r>
          </w:p>
          <w:p w14:paraId="0E1AF71B" w14:textId="77777777" w:rsidR="00FB5EF8" w:rsidRPr="00A527B8" w:rsidRDefault="00FB5EF8" w:rsidP="00FB5EF8">
            <w:pPr>
              <w:numPr>
                <w:ilvl w:val="0"/>
                <w:numId w:val="16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budowę ostrosłupa (K)</w:t>
            </w:r>
          </w:p>
          <w:p w14:paraId="3B866E12" w14:textId="77777777" w:rsidR="00FB5EF8" w:rsidRPr="00A527B8" w:rsidRDefault="00FB5EF8" w:rsidP="00FB5EF8">
            <w:pPr>
              <w:numPr>
                <w:ilvl w:val="0"/>
                <w:numId w:val="16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rozumie sposób tworzenia nazw ostrosłupów (K)</w:t>
            </w:r>
          </w:p>
          <w:p w14:paraId="2F398946" w14:textId="77777777" w:rsidR="00FB5EF8" w:rsidRPr="00A527B8" w:rsidRDefault="00FB5EF8" w:rsidP="00FB5EF8">
            <w:pPr>
              <w:numPr>
                <w:ilvl w:val="0"/>
                <w:numId w:val="16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wysokości ostrosłupa (K)</w:t>
            </w:r>
          </w:p>
          <w:p w14:paraId="4D540903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określić liczbę wierzchołków, krawędzi i ścian ostrosłupa (K-P)</w:t>
            </w:r>
          </w:p>
          <w:p w14:paraId="2BEA95FA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rysować ostrosłup w rzucie równoległym (K-P)</w:t>
            </w:r>
          </w:p>
          <w:p w14:paraId="61886226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siatki ostrosłupa (K)</w:t>
            </w:r>
          </w:p>
          <w:p w14:paraId="482A2CD6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pola powierzchni ostrosłupa (K)</w:t>
            </w:r>
          </w:p>
          <w:p w14:paraId="1506F033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wzór na obliczanie pola powierzchni ostrosłupa (K)</w:t>
            </w:r>
          </w:p>
          <w:p w14:paraId="4639A1EE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rozumie pojęcie pola figury (K)</w:t>
            </w:r>
          </w:p>
          <w:p w14:paraId="2C05F34A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rozumie zasadę kreślenia siatki (K)</w:t>
            </w:r>
          </w:p>
          <w:p w14:paraId="7B5330D3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kreślić siatkę ostrosłupa prawidłowego (K-P)</w:t>
            </w:r>
          </w:p>
          <w:p w14:paraId="418511C7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rozpoznać siatkę ostrosłupa (K-P)</w:t>
            </w:r>
          </w:p>
          <w:p w14:paraId="2907D457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pole ostrosłupa prawidłowego (K-P)</w:t>
            </w:r>
          </w:p>
          <w:p w14:paraId="2C69C74D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wzór na obliczanie objętości ostrosłupa (K)</w:t>
            </w:r>
          </w:p>
          <w:p w14:paraId="710FA990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rozumie pojęcie objętości figury (K)</w:t>
            </w:r>
          </w:p>
          <w:p w14:paraId="00E8FC4B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objętość ostrosłupa (K – P)</w:t>
            </w:r>
          </w:p>
          <w:p w14:paraId="052369D8" w14:textId="77777777" w:rsidR="00FB5EF8" w:rsidRPr="00A527B8" w:rsidRDefault="00FB5EF8" w:rsidP="00FB5EF8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wysokości ściany bocznej (K)</w:t>
            </w:r>
          </w:p>
          <w:p w14:paraId="3AA03779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wskazać trójkąt prostokątny, w którym występuje dany lub szukany odcinek (K-P)</w:t>
            </w:r>
          </w:p>
        </w:tc>
      </w:tr>
      <w:tr w:rsidR="00BB5B66" w:rsidRPr="00A527B8" w14:paraId="771C8D4D" w14:textId="77777777" w:rsidTr="00BC7378">
        <w:tc>
          <w:tcPr>
            <w:tcW w:w="9062" w:type="dxa"/>
            <w:shd w:val="clear" w:color="auto" w:fill="CCECFF"/>
          </w:tcPr>
          <w:p w14:paraId="64644E4B" w14:textId="77777777" w:rsidR="00BB5B66" w:rsidRPr="00A527B8" w:rsidRDefault="00BB5B66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eastAsia="Calibri" w:cstheme="minorHAnsi"/>
                <w:b/>
                <w:sz w:val="20"/>
                <w:szCs w:val="20"/>
              </w:rPr>
              <w:t>Wym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agania  na ocenę dostateczną (oprócz spełnienia wymagań na ocenę dopuszczającą). Uczeń:</w:t>
            </w:r>
          </w:p>
        </w:tc>
      </w:tr>
      <w:tr w:rsidR="00BB5B66" w:rsidRPr="00A527B8" w14:paraId="67673C68" w14:textId="77777777" w:rsidTr="001B44CF">
        <w:tc>
          <w:tcPr>
            <w:tcW w:w="9062" w:type="dxa"/>
          </w:tcPr>
          <w:p w14:paraId="1D65BF0E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graniastosłupa pochyłego (P)</w:t>
            </w:r>
          </w:p>
          <w:p w14:paraId="635F4E21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pole powierzchni i objętość narysowanych graniastosłupów (P-R)</w:t>
            </w:r>
          </w:p>
          <w:p w14:paraId="5A454438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pole powierzchni i objętość graniastosłupa na podstawie narysowanej jego siatki (P-R)</w:t>
            </w:r>
          </w:p>
          <w:p w14:paraId="2E56F854" w14:textId="77777777" w:rsidR="00BB5B66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objętością i polem powierzchni graniastosłupa (P-R)</w:t>
            </w:r>
          </w:p>
          <w:p w14:paraId="59817C24" w14:textId="77777777" w:rsidR="00FB5EF8" w:rsidRPr="00A527B8" w:rsidRDefault="00FB5EF8" w:rsidP="00FB5EF8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nazwy odcinków w graniastosłupie (P)</w:t>
            </w:r>
          </w:p>
          <w:p w14:paraId="578451CF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wskazać na modelu przekątną ściany bocznej, przekątną podstawy oraz przekątną graniastosłupa (K-P)</w:t>
            </w:r>
          </w:p>
          <w:p w14:paraId="0A435F26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rysować w rzucie równoległym graniastosłupa prostego przekątne jego ścian oraz przekątne bryły (P-R)</w:t>
            </w:r>
          </w:p>
          <w:p w14:paraId="55A5EC53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długość odcinka w graniastosłupie, korzystając z twierdzenia Pitagorasa (P-R)</w:t>
            </w:r>
          </w:p>
          <w:p w14:paraId="59681CD8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określić liczbę wierzchołków, krawędzi i ścian ostrosłupa (K-P)</w:t>
            </w:r>
          </w:p>
          <w:p w14:paraId="0A276B81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rysować ostrosłup w rzucie równoległym (K-P)</w:t>
            </w:r>
          </w:p>
          <w:p w14:paraId="2553EFF5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sumę długości krawędzi ostrosłupa (P)</w:t>
            </w:r>
          </w:p>
          <w:p w14:paraId="20295768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rozumie sposób obliczania pola powierzchni jako pola siatki (P)</w:t>
            </w:r>
          </w:p>
          <w:p w14:paraId="6D0AFC9B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kreślić siatkę ostrosłupa prawidłowego (K-P)</w:t>
            </w:r>
          </w:p>
          <w:p w14:paraId="5989BF9E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rozpoznać siatkę ostrosłupa (K-P)</w:t>
            </w:r>
          </w:p>
          <w:p w14:paraId="1488ED3D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pole ostrosłupa prawidłowego (K-P)</w:t>
            </w:r>
          </w:p>
          <w:p w14:paraId="6401F2A8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polem powierzchni ostrosłupa (P)</w:t>
            </w:r>
          </w:p>
          <w:p w14:paraId="39C70B65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objętość ostrosłupa (K – P)</w:t>
            </w:r>
          </w:p>
          <w:p w14:paraId="240CFEE7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zadanie tekstowe związane z objętością ostrosłupa (P)</w:t>
            </w:r>
          </w:p>
          <w:p w14:paraId="219BBC43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wskazać trójkąt prostokątny, w którym występuje dany lub szukany odcinek (K-P)</w:t>
            </w:r>
          </w:p>
          <w:p w14:paraId="6E920FBB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stosować twierdzenie Pitagorasa do wyznaczania długości odcinków (P)</w:t>
            </w:r>
          </w:p>
          <w:p w14:paraId="74727E61" w14:textId="77777777" w:rsidR="00FB5EF8" w:rsidRPr="00A527B8" w:rsidRDefault="00FB5EF8" w:rsidP="00FB5EF8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szukany odcinek, stosując twierdzenie Pitagorasa (P-R)</w:t>
            </w:r>
          </w:p>
        </w:tc>
      </w:tr>
      <w:tr w:rsidR="00BB5B66" w:rsidRPr="00A527B8" w14:paraId="5C0D293D" w14:textId="77777777" w:rsidTr="00BC7378">
        <w:tc>
          <w:tcPr>
            <w:tcW w:w="9062" w:type="dxa"/>
            <w:shd w:val="clear" w:color="auto" w:fill="CCECFF"/>
          </w:tcPr>
          <w:p w14:paraId="7E8554A5" w14:textId="77777777" w:rsidR="00BB5B66" w:rsidRPr="00A527B8" w:rsidRDefault="00BB5B66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dostateczną). Uczeń:</w:t>
            </w:r>
          </w:p>
        </w:tc>
      </w:tr>
      <w:tr w:rsidR="00522052" w:rsidRPr="00A527B8" w14:paraId="3DB87BC6" w14:textId="77777777" w:rsidTr="00150765">
        <w:tc>
          <w:tcPr>
            <w:tcW w:w="9062" w:type="dxa"/>
          </w:tcPr>
          <w:p w14:paraId="7FF3E731" w14:textId="77777777" w:rsidR="00522052" w:rsidRPr="00A527B8" w:rsidRDefault="00522052" w:rsidP="0015076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pole powierzchni i objętość graniastosłupów (P-</w:t>
            </w:r>
            <w:r w:rsidR="006461B5" w:rsidRPr="00A527B8">
              <w:rPr>
                <w:rFonts w:ascii="Calibri" w:hAnsi="Calibri" w:cs="Calibri"/>
                <w:sz w:val="20"/>
                <w:szCs w:val="20"/>
              </w:rPr>
              <w:t>D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4AF9416E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pole powierzchni i objętość graniastosłupa na podstawie narysowanej jego siatki (P-R)</w:t>
            </w:r>
          </w:p>
          <w:p w14:paraId="574FF1E6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objętością i polem powierzchni graniastosłupa (P-</w:t>
            </w:r>
            <w:r w:rsidR="006461B5" w:rsidRPr="00A527B8">
              <w:rPr>
                <w:rFonts w:ascii="Calibri" w:hAnsi="Calibri" w:cs="Calibri"/>
                <w:sz w:val="20"/>
                <w:szCs w:val="20"/>
              </w:rPr>
              <w:t>W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30FFF5B3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rysować w rzucie równoległym graniastosłupa prostego przekątne jego ścian oraz przekątne bryły (P-R)</w:t>
            </w:r>
          </w:p>
          <w:p w14:paraId="66819224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długość odcinka w graniastosłupie, korzystając z twierdzenia Pitagorasa (P-</w:t>
            </w:r>
            <w:r w:rsidR="006461B5" w:rsidRPr="00A527B8">
              <w:rPr>
                <w:rFonts w:ascii="Calibri" w:hAnsi="Calibri" w:cs="Calibri"/>
                <w:sz w:val="20"/>
                <w:szCs w:val="20"/>
              </w:rPr>
              <w:t>D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13D05F2D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szukany odcinek, stosując twierdzenie Pitagorasa (P-R)</w:t>
            </w:r>
          </w:p>
          <w:p w14:paraId="3BDFEAA2" w14:textId="77777777" w:rsidR="00522052" w:rsidRPr="00A527B8" w:rsidRDefault="00522052" w:rsidP="0015076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długość odcinka w graniastosłupie, korzystając z własności trójkątów prostokątnych o kątach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oraz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30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60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(R-D)</w:t>
            </w:r>
          </w:p>
          <w:p w14:paraId="183925EA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sumę długości krawędzi ostrosłupa (R)</w:t>
            </w:r>
          </w:p>
          <w:p w14:paraId="63704C69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sumą długości krawędzi (R-D)</w:t>
            </w:r>
          </w:p>
          <w:p w14:paraId="66304025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kreślić siatki ostrosłupów (R)</w:t>
            </w:r>
          </w:p>
          <w:p w14:paraId="6419A9C6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rozpoznać siatkę ostrosłupa (R-D)</w:t>
            </w:r>
          </w:p>
          <w:p w14:paraId="47930512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pole powierzchni ostrosłupa (R-D)</w:t>
            </w:r>
          </w:p>
          <w:p w14:paraId="6E364BD8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polem powierzchni ostrosłupa (R-W)</w:t>
            </w:r>
          </w:p>
          <w:p w14:paraId="3408822C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objętość ostrosłupa (R)</w:t>
            </w:r>
          </w:p>
          <w:p w14:paraId="4576B09E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zadanie tekstowe związane z objętością ostrosłupa (R – W)</w:t>
            </w:r>
          </w:p>
          <w:p w14:paraId="7562870B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stosować twierdzenie Pitagorasa do wyznaczania długości odcinków (R)</w:t>
            </w:r>
          </w:p>
          <w:p w14:paraId="5FE3B58B" w14:textId="77777777" w:rsidR="00522052" w:rsidRPr="00A527B8" w:rsidRDefault="00522052" w:rsidP="006461B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długością odcinków, polem powierzchni i objętością ostrosłupa oraz graniastosłupa (R-</w:t>
            </w:r>
            <w:r w:rsidR="006461B5" w:rsidRPr="00A527B8">
              <w:rPr>
                <w:rFonts w:ascii="Calibri" w:hAnsi="Calibri" w:cs="Calibri"/>
                <w:sz w:val="20"/>
                <w:szCs w:val="20"/>
              </w:rPr>
              <w:t>W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</w:tr>
      <w:tr w:rsidR="00522052" w:rsidRPr="00A527B8" w14:paraId="36A91F40" w14:textId="77777777" w:rsidTr="00150765">
        <w:tc>
          <w:tcPr>
            <w:tcW w:w="9062" w:type="dxa"/>
            <w:shd w:val="clear" w:color="auto" w:fill="CCECFF"/>
          </w:tcPr>
          <w:p w14:paraId="69713272" w14:textId="77777777" w:rsidR="00522052" w:rsidRPr="00A527B8" w:rsidRDefault="00522052" w:rsidP="00150765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522052" w:rsidRPr="00A527B8" w14:paraId="2A17434A" w14:textId="77777777" w:rsidTr="00150765">
        <w:tc>
          <w:tcPr>
            <w:tcW w:w="9062" w:type="dxa"/>
          </w:tcPr>
          <w:p w14:paraId="112099F1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pole powierzchni i objętość graniastosłupa (R-D)</w:t>
            </w:r>
          </w:p>
          <w:p w14:paraId="2ABE752A" w14:textId="77777777" w:rsidR="00522052" w:rsidRPr="00A527B8" w:rsidRDefault="00522052" w:rsidP="0015076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objętością i polem powierzchni graniastosłupa (R-W)</w:t>
            </w:r>
          </w:p>
          <w:p w14:paraId="67A19217" w14:textId="77777777" w:rsidR="00522052" w:rsidRPr="00A527B8" w:rsidRDefault="00522052" w:rsidP="0015076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długość odcinka w graniastosłupie, korzystając z twierdzenia Pitagorasa (R-D)</w:t>
            </w:r>
          </w:p>
          <w:p w14:paraId="3C6E6149" w14:textId="77777777" w:rsidR="00522052" w:rsidRPr="00A527B8" w:rsidRDefault="00522052" w:rsidP="0015076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długość odcinka w graniastosłupie, korzystając z własności trójkątów prostokątnych o kątach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oraz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30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60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(R-D)</w:t>
            </w:r>
          </w:p>
          <w:p w14:paraId="7196FAB1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sumą długości krawędzi (R-D)</w:t>
            </w:r>
          </w:p>
          <w:p w14:paraId="481C5BF3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rozpoznać siatkę ostrosłupa (R-D)</w:t>
            </w:r>
          </w:p>
          <w:p w14:paraId="030058AA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pole powierzchni ostrosłupa (R-D)</w:t>
            </w:r>
          </w:p>
          <w:p w14:paraId="3F562E00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polem powierzchni ostrosłupa (R-W)</w:t>
            </w:r>
          </w:p>
          <w:p w14:paraId="682F9156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zadanie tekstowe związane z objętością ostrosłupa (R – W)</w:t>
            </w:r>
          </w:p>
          <w:p w14:paraId="03E79133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zadanie tekstowe związane z objętością ostrosłupa i graniastosłupa (D – W)</w:t>
            </w:r>
          </w:p>
          <w:p w14:paraId="65B9F5CA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długością odcinków, polem powierzchni i objętością ostrosłupa oraz graniastosłupa (R-W)</w:t>
            </w:r>
          </w:p>
        </w:tc>
      </w:tr>
      <w:tr w:rsidR="00522052" w:rsidRPr="00A527B8" w14:paraId="35078376" w14:textId="77777777" w:rsidTr="00150765">
        <w:tc>
          <w:tcPr>
            <w:tcW w:w="9062" w:type="dxa"/>
            <w:shd w:val="clear" w:color="auto" w:fill="CCECFF"/>
          </w:tcPr>
          <w:p w14:paraId="597D3FDA" w14:textId="77777777" w:rsidR="00522052" w:rsidRPr="00A527B8" w:rsidRDefault="00522052" w:rsidP="00150765">
            <w:pPr>
              <w:rPr>
                <w:rFonts w:cstheme="minorHAnsi"/>
                <w:b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</w:p>
        </w:tc>
      </w:tr>
      <w:tr w:rsidR="00522052" w:rsidRPr="00A527B8" w14:paraId="11B789DD" w14:textId="77777777" w:rsidTr="00150765">
        <w:tc>
          <w:tcPr>
            <w:tcW w:w="9062" w:type="dxa"/>
          </w:tcPr>
          <w:p w14:paraId="7C4B039B" w14:textId="77777777" w:rsidR="00522052" w:rsidRPr="00A527B8" w:rsidRDefault="00522052" w:rsidP="00150765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objętością i polem powierzchni graniastosłupa (R-W)</w:t>
            </w:r>
          </w:p>
          <w:p w14:paraId="64D644EC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polem powierzchni ostrosłupa (R-W)</w:t>
            </w:r>
          </w:p>
          <w:p w14:paraId="0B1EF611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zadanie tekstowe związane z objętością ostrosłupa (R – W)</w:t>
            </w:r>
          </w:p>
          <w:p w14:paraId="3DD2A5F8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zadanie tekstowe związane z objętością ostrosłupa i graniastosłupa (D – W)</w:t>
            </w:r>
          </w:p>
          <w:p w14:paraId="5535F2FC" w14:textId="77777777" w:rsidR="00522052" w:rsidRPr="00A527B8" w:rsidRDefault="00522052" w:rsidP="00150765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długością odcinków, polem powierzchni i objętością ostrosłupa oraz graniastosłupa (R-W)</w:t>
            </w:r>
          </w:p>
        </w:tc>
      </w:tr>
    </w:tbl>
    <w:p w14:paraId="49308E5E" w14:textId="77777777" w:rsidR="001B44CF" w:rsidRDefault="001B44CF">
      <w:r>
        <w:br w:type="page"/>
      </w:r>
    </w:p>
    <w:p w14:paraId="66D296FE" w14:textId="77777777" w:rsidR="00BB5B66" w:rsidRDefault="00BB5B66" w:rsidP="00BB5B66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B5B66" w:rsidRPr="00551631" w14:paraId="2F3E6EB3" w14:textId="77777777" w:rsidTr="00BC7378">
        <w:tc>
          <w:tcPr>
            <w:tcW w:w="9062" w:type="dxa"/>
            <w:shd w:val="clear" w:color="auto" w:fill="99CCFF"/>
          </w:tcPr>
          <w:p w14:paraId="37F78F3A" w14:textId="77777777" w:rsidR="00BB5B66" w:rsidRPr="00A527B8" w:rsidRDefault="007B269D" w:rsidP="001B44CF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 xml:space="preserve">DZIAŁ  6. </w:t>
            </w:r>
            <w:r w:rsidR="00BB5B66" w:rsidRPr="00A527B8">
              <w:rPr>
                <w:b/>
                <w:sz w:val="20"/>
                <w:szCs w:val="20"/>
              </w:rPr>
              <w:t>SYMETRIE</w:t>
            </w:r>
          </w:p>
        </w:tc>
      </w:tr>
      <w:tr w:rsidR="00BB5B66" w:rsidRPr="00551631" w14:paraId="1CDB7603" w14:textId="77777777" w:rsidTr="00BC7378">
        <w:tc>
          <w:tcPr>
            <w:tcW w:w="9062" w:type="dxa"/>
            <w:shd w:val="clear" w:color="auto" w:fill="CCECFF"/>
          </w:tcPr>
          <w:p w14:paraId="09299F93" w14:textId="77777777" w:rsidR="00BB5B66" w:rsidRPr="00A527B8" w:rsidRDefault="00BB5B66" w:rsidP="001B44CF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A527B8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150765" w:rsidRPr="00A527B8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BB5B66" w:rsidRPr="00551631" w14:paraId="60F17431" w14:textId="77777777" w:rsidTr="001B44CF">
        <w:tc>
          <w:tcPr>
            <w:tcW w:w="9062" w:type="dxa"/>
          </w:tcPr>
          <w:p w14:paraId="2A4B1FFE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punktów symetrycznych względem prostej (K)</w:t>
            </w:r>
          </w:p>
          <w:p w14:paraId="1F171104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rozpoznawać figury symetryczne względem prostej (K)</w:t>
            </w:r>
          </w:p>
          <w:p w14:paraId="52F493B4" w14:textId="77777777" w:rsidR="004E23F0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wykreślić punkt symetryczny do danego (K)</w:t>
            </w:r>
          </w:p>
          <w:p w14:paraId="0BD344A6" w14:textId="77777777" w:rsidR="00BB5B66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rysować figury w sy</w:t>
            </w:r>
            <w:r w:rsidR="00A800C6" w:rsidRPr="00A527B8">
              <w:rPr>
                <w:rFonts w:ascii="Calibri" w:hAnsi="Calibri" w:cs="Calibri"/>
                <w:sz w:val="20"/>
                <w:szCs w:val="20"/>
              </w:rPr>
              <w:t xml:space="preserve">metrii osiowej, gdy figura i oś 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nie mają punktów wspólnych (K)</w:t>
            </w:r>
          </w:p>
          <w:p w14:paraId="42FD4921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osi symetrii figury (K)</w:t>
            </w:r>
          </w:p>
          <w:p w14:paraId="09EB5301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podać przykłady figur, które mają oś symetrii (K)</w:t>
            </w:r>
          </w:p>
          <w:p w14:paraId="23DC02F0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symetralnej odcinka (K)</w:t>
            </w:r>
          </w:p>
          <w:p w14:paraId="4A698628" w14:textId="77777777" w:rsidR="004E23F0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konstruować symetralną odcinka (K)</w:t>
            </w:r>
          </w:p>
          <w:p w14:paraId="4D4C859F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konstrukcyjnie znajdować środek odcinka (K)</w:t>
            </w:r>
          </w:p>
          <w:p w14:paraId="0BAEFD7B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dwusiecznej kąta i jej własności (K-P)</w:t>
            </w:r>
          </w:p>
          <w:p w14:paraId="533F0D8E" w14:textId="77777777" w:rsidR="004E23F0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rozumie pojęcie dwusiecznej kąta i jej własności (K-P)</w:t>
            </w:r>
          </w:p>
          <w:p w14:paraId="34F7F16E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konstruować dwusieczną kąta (K)</w:t>
            </w:r>
          </w:p>
          <w:p w14:paraId="26F5D191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punktów symetrycznych względem punktu (K)</w:t>
            </w:r>
          </w:p>
          <w:p w14:paraId="3F7581E4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rozpoznawać figury symetryczne względem punktu (K)</w:t>
            </w:r>
          </w:p>
          <w:p w14:paraId="1A04D5FB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wykreślić punkt symetryczny do danego (K)</w:t>
            </w:r>
          </w:p>
          <w:p w14:paraId="4691C2F8" w14:textId="77777777" w:rsidR="001B44CF" w:rsidRPr="00A527B8" w:rsidRDefault="001B44CF" w:rsidP="00A800C6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rysować figury w symetrii środkowej, gdy środek symet</w:t>
            </w:r>
            <w:r w:rsidR="00A800C6" w:rsidRPr="00A527B8">
              <w:rPr>
                <w:rFonts w:ascii="Calibri" w:hAnsi="Calibri" w:cs="Calibri"/>
                <w:sz w:val="20"/>
                <w:szCs w:val="20"/>
              </w:rPr>
              <w:t>rii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nie należy do figury (K)</w:t>
            </w:r>
          </w:p>
        </w:tc>
      </w:tr>
      <w:tr w:rsidR="00BB5B66" w:rsidRPr="00551631" w14:paraId="5DF91ABD" w14:textId="77777777" w:rsidTr="00BC7378">
        <w:tc>
          <w:tcPr>
            <w:tcW w:w="9062" w:type="dxa"/>
            <w:shd w:val="clear" w:color="auto" w:fill="CCECFF"/>
          </w:tcPr>
          <w:p w14:paraId="2A035C4F" w14:textId="77777777" w:rsidR="00BB5B66" w:rsidRPr="00A527B8" w:rsidRDefault="00BB5B66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eastAsia="Calibri" w:cstheme="minorHAnsi"/>
                <w:b/>
                <w:sz w:val="20"/>
                <w:szCs w:val="20"/>
              </w:rPr>
              <w:t>Wym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agania  na ocenę dostateczną (oprócz spełnienia wymagań na ocenę dopuszczającą). Uczeń:</w:t>
            </w:r>
          </w:p>
        </w:tc>
      </w:tr>
      <w:tr w:rsidR="00BB5B66" w:rsidRPr="00551631" w14:paraId="5975630C" w14:textId="77777777" w:rsidTr="001B44CF">
        <w:tc>
          <w:tcPr>
            <w:tcW w:w="9062" w:type="dxa"/>
          </w:tcPr>
          <w:p w14:paraId="3883AEE9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określić własności punktów symetrycznych (P)</w:t>
            </w:r>
          </w:p>
          <w:p w14:paraId="2ED9E9DA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rysować figury w symetrii osiow</w:t>
            </w:r>
            <w:r w:rsidR="00A800C6" w:rsidRPr="00A527B8">
              <w:rPr>
                <w:rFonts w:ascii="Calibri" w:hAnsi="Calibri" w:cs="Calibri"/>
                <w:sz w:val="20"/>
                <w:szCs w:val="20"/>
              </w:rPr>
              <w:t xml:space="preserve">ej, gdy figura i oś 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mają punkty wspólne (P)</w:t>
            </w:r>
          </w:p>
          <w:p w14:paraId="78ED156D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rozumie pojęcie figury osiowosymetrycznej (P)</w:t>
            </w:r>
          </w:p>
          <w:p w14:paraId="3A5BF082" w14:textId="77777777" w:rsidR="004E23F0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narysować oś symetrii figury (P)</w:t>
            </w:r>
          </w:p>
          <w:p w14:paraId="74267314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uzupełnić figurę do figury osiowosymetrycznej, mając dane: oś symetrii oraz część figury (P)</w:t>
            </w:r>
          </w:p>
          <w:p w14:paraId="0219CDE4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rozumie pojęcie symetralnej odcinka i jej własności (P)</w:t>
            </w:r>
          </w:p>
          <w:p w14:paraId="32FC4E9D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dwusiecznej kąta i jej własności (K-P)</w:t>
            </w:r>
          </w:p>
          <w:p w14:paraId="1460AC04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rozumie pojęcie dwusiecznej kąta i jej własności (K-P)</w:t>
            </w:r>
          </w:p>
          <w:p w14:paraId="5BB3CACD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 xml:space="preserve">umie rysować figury w symetrii </w:t>
            </w:r>
            <w:r w:rsidR="00A800C6" w:rsidRPr="00A527B8">
              <w:rPr>
                <w:rFonts w:ascii="Calibri" w:hAnsi="Calibri" w:cs="Calibri"/>
                <w:sz w:val="20"/>
                <w:szCs w:val="20"/>
              </w:rPr>
              <w:t>środkowej, gdy środek symetrii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należy do figury (P)</w:t>
            </w:r>
          </w:p>
          <w:p w14:paraId="1B7800E7" w14:textId="77777777" w:rsidR="004E23F0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wykreślić środek symetrii, względem którego punkty są symetryczne (P)</w:t>
            </w:r>
          </w:p>
          <w:p w14:paraId="65C75D01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podać własności punktów symetrycznych (P)</w:t>
            </w:r>
          </w:p>
          <w:p w14:paraId="2C47ED52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pojęcie środka symetrii figury (P)</w:t>
            </w:r>
          </w:p>
          <w:p w14:paraId="5E68233A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podać przykłady figur, które mają środek symetrii (P)</w:t>
            </w:r>
          </w:p>
          <w:p w14:paraId="5C1C4A00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rysować figury posiadające środek symetrii (P)</w:t>
            </w:r>
          </w:p>
          <w:p w14:paraId="444FCB59" w14:textId="77777777" w:rsidR="004E23F0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wskazać środek symetrii figury (P)</w:t>
            </w:r>
          </w:p>
          <w:p w14:paraId="4438FE02" w14:textId="77777777" w:rsidR="00BB5B66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wyznaczyć środek symetrii odcinka (P)</w:t>
            </w:r>
          </w:p>
        </w:tc>
      </w:tr>
      <w:tr w:rsidR="00BB5B66" w:rsidRPr="00551631" w14:paraId="646E4F9B" w14:textId="77777777" w:rsidTr="00BC7378">
        <w:tc>
          <w:tcPr>
            <w:tcW w:w="9062" w:type="dxa"/>
            <w:shd w:val="clear" w:color="auto" w:fill="CCECFF"/>
          </w:tcPr>
          <w:p w14:paraId="0765B8C7" w14:textId="77777777" w:rsidR="00BB5B66" w:rsidRPr="00A527B8" w:rsidRDefault="00BB5B66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dostateczną). Uczeń:</w:t>
            </w:r>
          </w:p>
        </w:tc>
      </w:tr>
      <w:tr w:rsidR="00BB5B66" w:rsidRPr="00551631" w14:paraId="19EEAF0B" w14:textId="77777777" w:rsidTr="001B44CF">
        <w:tc>
          <w:tcPr>
            <w:tcW w:w="9062" w:type="dxa"/>
          </w:tcPr>
          <w:p w14:paraId="76F0D8AE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wykreślić oś symetrii, względem której figury są symetryczne (R)</w:t>
            </w:r>
          </w:p>
          <w:p w14:paraId="10B57038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stosuje własności punktów symetrycznych w zadaniach (R-W)</w:t>
            </w:r>
          </w:p>
          <w:p w14:paraId="1B9EC221" w14:textId="77777777" w:rsidR="00BB5B66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rozwiązywać zadania tekstowe związane z symetrią względem prostej (R-W)</w:t>
            </w:r>
          </w:p>
          <w:p w14:paraId="348A1ECA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wskazać wszystkie osie symetrii figury (R)</w:t>
            </w:r>
          </w:p>
          <w:p w14:paraId="31CC0B11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rysować figury posiadające więcej niż jedną oś symetrii (R-W)</w:t>
            </w:r>
          </w:p>
          <w:p w14:paraId="7BD1634A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uzupełnić figurę, tak by była osiowosymetryczna (R-D)</w:t>
            </w:r>
          </w:p>
          <w:p w14:paraId="2ADAFF1A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dzielić odcinek na 2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n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równych części (R)</w:t>
            </w:r>
          </w:p>
          <w:p w14:paraId="2E794D9B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dzielić kąt na 2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n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równych części (R)</w:t>
            </w:r>
          </w:p>
          <w:p w14:paraId="7EA2FFE2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konstruować kąty o miarach 15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 xml:space="preserve"> 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30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60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oraz 22,5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(R-D)</w:t>
            </w:r>
          </w:p>
          <w:p w14:paraId="4E3F735E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wykreślić środek symetrii, względem którego figury są symetryczne (R)</w:t>
            </w:r>
          </w:p>
          <w:p w14:paraId="7339B722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stosuje własności punktów symetrycznych w zadaniach (R-W)</w:t>
            </w:r>
          </w:p>
          <w:p w14:paraId="08339954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rozwiązywać zadania tekstowe związane z symetrią względem punktu (R-W)</w:t>
            </w:r>
          </w:p>
          <w:p w14:paraId="3E8DD64D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rysować figury posiadające więcej niż jeden środek symetrii (R)</w:t>
            </w:r>
          </w:p>
          <w:p w14:paraId="626316F2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podawać przykłady figur będących jednocześnie osiowo- i środkowosymetrycznymi lub mających jedną z tych cech (R)</w:t>
            </w:r>
          </w:p>
          <w:p w14:paraId="0E742CFD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stosuje własności figur środkowosymetrycznych w zadaniach (R-W)</w:t>
            </w:r>
          </w:p>
        </w:tc>
      </w:tr>
      <w:tr w:rsidR="00BB5B66" w:rsidRPr="00551631" w14:paraId="36C39D02" w14:textId="77777777" w:rsidTr="00BC7378">
        <w:tc>
          <w:tcPr>
            <w:tcW w:w="9062" w:type="dxa"/>
            <w:shd w:val="clear" w:color="auto" w:fill="CCECFF"/>
          </w:tcPr>
          <w:p w14:paraId="74BDF742" w14:textId="77777777" w:rsidR="00BB5B66" w:rsidRPr="00A527B8" w:rsidRDefault="00BB5B66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BB5B66" w:rsidRPr="00551631" w14:paraId="51981F1A" w14:textId="77777777" w:rsidTr="001B44CF">
        <w:tc>
          <w:tcPr>
            <w:tcW w:w="9062" w:type="dxa"/>
          </w:tcPr>
          <w:p w14:paraId="096B1D49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stosuje własności punktów symetrycznych w zadaniach (R-W)</w:t>
            </w:r>
          </w:p>
          <w:p w14:paraId="6D4F3EE7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rozwiązywać zadania tekstowe związane z symetrią względem prostej (R-W)</w:t>
            </w:r>
          </w:p>
          <w:p w14:paraId="142D0567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rysować figury posiadające więcej niż jedną oś symetrii (R-W)</w:t>
            </w:r>
          </w:p>
          <w:p w14:paraId="1E350009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uzupełnić figurę, tak by była osiowosymetryczna (R-D)</w:t>
            </w:r>
          </w:p>
          <w:p w14:paraId="724F14E9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wykorzystuje własności symetralnej odcinka w zadaniach (D-W)</w:t>
            </w:r>
          </w:p>
          <w:p w14:paraId="5EE21EF6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wykorzystuje własności dwusiecznej kąta w zadaniach (D-W)</w:t>
            </w:r>
          </w:p>
          <w:p w14:paraId="23CAA7FF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konstruować kąty o miarach 15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 xml:space="preserve"> 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30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60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 90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>,45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oraz 22,5</w:t>
            </w:r>
            <w:r w:rsidRPr="00A527B8">
              <w:rPr>
                <w:rFonts w:ascii="Calibri" w:hAnsi="Calibri" w:cs="Calibri"/>
                <w:sz w:val="20"/>
                <w:szCs w:val="20"/>
                <w:vertAlign w:val="superscript"/>
              </w:rPr>
              <w:t>0</w:t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(R-D)</w:t>
            </w:r>
          </w:p>
          <w:p w14:paraId="309BB94E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stosuje własności punktów symetrycznych w zadaniach (R-W)</w:t>
            </w:r>
          </w:p>
          <w:p w14:paraId="6120ACBE" w14:textId="77777777" w:rsidR="00703EA0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rozwiązywać zadania tekstowe związane z symetrią względem punktu (R-W)</w:t>
            </w:r>
          </w:p>
          <w:p w14:paraId="3D8FD2D6" w14:textId="77777777" w:rsidR="00BB5B66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stosuje własności figur środkowosymetrycznych w zadaniach (R-W)</w:t>
            </w:r>
          </w:p>
        </w:tc>
      </w:tr>
      <w:tr w:rsidR="00BC7378" w:rsidRPr="00551631" w14:paraId="6E8C88A9" w14:textId="77777777" w:rsidTr="00BC7378">
        <w:tc>
          <w:tcPr>
            <w:tcW w:w="9062" w:type="dxa"/>
            <w:shd w:val="clear" w:color="auto" w:fill="CCECFF"/>
          </w:tcPr>
          <w:p w14:paraId="53EE0D99" w14:textId="77777777" w:rsidR="00BC7378" w:rsidRPr="00A527B8" w:rsidRDefault="00BC7378" w:rsidP="001B44CF">
            <w:pPr>
              <w:rPr>
                <w:rFonts w:cstheme="minorHAnsi"/>
                <w:b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</w:p>
        </w:tc>
      </w:tr>
      <w:tr w:rsidR="00BC7378" w:rsidRPr="00551631" w14:paraId="5F0F05B4" w14:textId="77777777" w:rsidTr="001B44CF">
        <w:tc>
          <w:tcPr>
            <w:tcW w:w="9062" w:type="dxa"/>
          </w:tcPr>
          <w:p w14:paraId="2063B2AF" w14:textId="77777777" w:rsidR="006461B5" w:rsidRPr="00A527B8" w:rsidRDefault="006461B5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stosuje własności punktów symetrycznych w zadaniach (R-W)</w:t>
            </w:r>
          </w:p>
          <w:p w14:paraId="2BCA9DA5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rozwiązywać zadania tekstowe związane z symetrią względem prostej (R-W)</w:t>
            </w:r>
          </w:p>
          <w:p w14:paraId="170E9404" w14:textId="77777777" w:rsidR="00703EA0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rysować figury posiadające więcej niż jedną oś symetrii (R-W)</w:t>
            </w:r>
          </w:p>
          <w:p w14:paraId="25512576" w14:textId="77777777" w:rsidR="001B44CF" w:rsidRPr="00A527B8" w:rsidRDefault="001B44CF" w:rsidP="00703EA0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wykorzystuje własności symetralnej odcinka w zadaniach (D-W)</w:t>
            </w:r>
          </w:p>
          <w:p w14:paraId="3516E8B3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wykorzystuje własności dwusiecznej kąta w zadaniach (D-W)</w:t>
            </w:r>
          </w:p>
          <w:p w14:paraId="4AE9E3C8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stosuje własności punktów symetrycznych w zadaniach (R-W)</w:t>
            </w:r>
          </w:p>
          <w:p w14:paraId="09D457CF" w14:textId="77777777" w:rsidR="001B44CF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rozwiązywać zadania tekstowe związane z symetrią względem punktu (R-W)</w:t>
            </w:r>
          </w:p>
          <w:p w14:paraId="3239661C" w14:textId="77777777" w:rsidR="00BC7378" w:rsidRPr="00A527B8" w:rsidRDefault="001B44CF" w:rsidP="001B44CF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stosuje własności figur środkowosymetrycznych w zadaniach (R-W)</w:t>
            </w:r>
          </w:p>
        </w:tc>
      </w:tr>
    </w:tbl>
    <w:p w14:paraId="5E5AB9CF" w14:textId="77777777" w:rsidR="00BB5B66" w:rsidRDefault="00BB5B66" w:rsidP="00BB5B66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B5B66" w:rsidRPr="00A527B8" w14:paraId="147B2EB6" w14:textId="77777777" w:rsidTr="00BC7378">
        <w:tc>
          <w:tcPr>
            <w:tcW w:w="9062" w:type="dxa"/>
            <w:shd w:val="clear" w:color="auto" w:fill="99CCFF"/>
          </w:tcPr>
          <w:p w14:paraId="599717DC" w14:textId="77777777" w:rsidR="00BB5B66" w:rsidRPr="00A527B8" w:rsidRDefault="007B269D" w:rsidP="00BB5B66">
            <w:pPr>
              <w:tabs>
                <w:tab w:val="left" w:pos="3570"/>
                <w:tab w:val="center" w:pos="4423"/>
              </w:tabs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 xml:space="preserve">DZIAŁ  7. </w:t>
            </w:r>
            <w:r w:rsidR="00BB5B66" w:rsidRPr="00A527B8">
              <w:rPr>
                <w:b/>
                <w:sz w:val="20"/>
                <w:szCs w:val="20"/>
              </w:rPr>
              <w:t>KOŁA I OKRĘGI</w:t>
            </w:r>
          </w:p>
        </w:tc>
      </w:tr>
      <w:tr w:rsidR="00BB5B66" w:rsidRPr="00A527B8" w14:paraId="423A6A23" w14:textId="77777777" w:rsidTr="00BC7378">
        <w:tc>
          <w:tcPr>
            <w:tcW w:w="9062" w:type="dxa"/>
            <w:shd w:val="clear" w:color="auto" w:fill="CCECFF"/>
          </w:tcPr>
          <w:p w14:paraId="54BBC326" w14:textId="77777777" w:rsidR="00BB5B66" w:rsidRPr="00A527B8" w:rsidRDefault="00BB5B66" w:rsidP="001B44CF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A527B8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150765" w:rsidRPr="00A527B8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BB5B66" w:rsidRPr="00A527B8" w14:paraId="5ECABC40" w14:textId="77777777" w:rsidTr="001B44CF">
        <w:tc>
          <w:tcPr>
            <w:tcW w:w="9062" w:type="dxa"/>
          </w:tcPr>
          <w:p w14:paraId="560698AE" w14:textId="77777777" w:rsidR="00703EA0" w:rsidRPr="00A527B8" w:rsidRDefault="00703EA0" w:rsidP="00703EA0">
            <w:pPr>
              <w:numPr>
                <w:ilvl w:val="0"/>
                <w:numId w:val="18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zna pojęcie okręgów rozłącznych, przecinających się i stycznych (K)</w:t>
            </w:r>
          </w:p>
          <w:p w14:paraId="561C2E7D" w14:textId="77777777" w:rsidR="00703EA0" w:rsidRPr="00A527B8" w:rsidRDefault="00703EA0" w:rsidP="00703EA0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wzór na obliczanie długości okręgu (K)</w:t>
            </w:r>
          </w:p>
          <w:p w14:paraId="1230651A" w14:textId="77777777" w:rsidR="00703EA0" w:rsidRPr="00A527B8" w:rsidRDefault="00703EA0" w:rsidP="00703EA0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 xml:space="preserve">zna liczbę </w:t>
            </w:r>
            <w:r w:rsidRPr="00A527B8">
              <w:rPr>
                <w:rFonts w:ascii="Calibri" w:hAnsi="Calibri" w:cs="Calibri"/>
                <w:sz w:val="20"/>
                <w:szCs w:val="20"/>
              </w:rPr>
              <w:sym w:font="Symbol" w:char="F070"/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(K)</w:t>
            </w:r>
          </w:p>
          <w:p w14:paraId="65A35B4D" w14:textId="77777777" w:rsidR="00703EA0" w:rsidRPr="00A527B8" w:rsidRDefault="00703EA0" w:rsidP="00703EA0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długość okręgu, znając jego promień lub średnicę (K-P)</w:t>
            </w:r>
          </w:p>
          <w:p w14:paraId="46F29667" w14:textId="77777777" w:rsidR="00703EA0" w:rsidRPr="00A527B8" w:rsidRDefault="00703EA0" w:rsidP="00703EA0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zna wzór na obliczanie pola koła (K)</w:t>
            </w:r>
          </w:p>
          <w:p w14:paraId="6380C9CD" w14:textId="77777777" w:rsidR="00703EA0" w:rsidRPr="00A527B8" w:rsidRDefault="00703EA0" w:rsidP="00703EA0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pole koła, znając jego promień lub średnicę (K-P)</w:t>
            </w:r>
          </w:p>
        </w:tc>
      </w:tr>
      <w:tr w:rsidR="00BB5B66" w:rsidRPr="00A527B8" w14:paraId="26E556C9" w14:textId="77777777" w:rsidTr="00BC7378">
        <w:tc>
          <w:tcPr>
            <w:tcW w:w="9062" w:type="dxa"/>
            <w:shd w:val="clear" w:color="auto" w:fill="CCECFF"/>
          </w:tcPr>
          <w:p w14:paraId="22A4C9FB" w14:textId="77777777" w:rsidR="00BB5B66" w:rsidRPr="00A527B8" w:rsidRDefault="00BB5B66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eastAsia="Calibri" w:cstheme="minorHAnsi"/>
                <w:b/>
                <w:sz w:val="20"/>
                <w:szCs w:val="20"/>
              </w:rPr>
              <w:t xml:space="preserve">Wymagania  na ocenę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dostateczną (oprócz spełnienia wymagań na ocenę dopuszczającą). Uczeń:</w:t>
            </w:r>
          </w:p>
        </w:tc>
      </w:tr>
      <w:tr w:rsidR="00BB5B66" w:rsidRPr="00A527B8" w14:paraId="61F0C34D" w14:textId="77777777" w:rsidTr="001B44CF">
        <w:tc>
          <w:tcPr>
            <w:tcW w:w="9062" w:type="dxa"/>
          </w:tcPr>
          <w:p w14:paraId="473F2420" w14:textId="77777777" w:rsidR="00703EA0" w:rsidRPr="00A527B8" w:rsidRDefault="00703EA0" w:rsidP="00703EA0">
            <w:pPr>
              <w:numPr>
                <w:ilvl w:val="0"/>
                <w:numId w:val="1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rozpoznać wzajemne położenie prostej i okręgu (P)</w:t>
            </w:r>
          </w:p>
          <w:p w14:paraId="5C59C7EC" w14:textId="77777777" w:rsidR="00703EA0" w:rsidRPr="00A527B8" w:rsidRDefault="00703EA0" w:rsidP="00703EA0">
            <w:pPr>
              <w:numPr>
                <w:ilvl w:val="0"/>
                <w:numId w:val="18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zna pojęcie stycznej do okręgu (P)</w:t>
            </w:r>
          </w:p>
          <w:p w14:paraId="7B57A2F0" w14:textId="77777777" w:rsidR="00703EA0" w:rsidRPr="00A527B8" w:rsidRDefault="00703EA0" w:rsidP="00703EA0">
            <w:pPr>
              <w:numPr>
                <w:ilvl w:val="0"/>
                <w:numId w:val="18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rozpoznać styczną do okręgu (P)</w:t>
            </w:r>
          </w:p>
          <w:p w14:paraId="6C12DB34" w14:textId="77777777" w:rsidR="00703EA0" w:rsidRPr="00A527B8" w:rsidRDefault="00703EA0" w:rsidP="00703EA0">
            <w:pPr>
              <w:numPr>
                <w:ilvl w:val="0"/>
                <w:numId w:val="18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wie, że styczna do okręgu jest prostopadła do promienia poprowadzonego do punktu styczności (P)</w:t>
            </w:r>
          </w:p>
          <w:p w14:paraId="2A704A36" w14:textId="77777777" w:rsidR="00703EA0" w:rsidRPr="00A527B8" w:rsidRDefault="00703EA0" w:rsidP="00703EA0">
            <w:pPr>
              <w:numPr>
                <w:ilvl w:val="0"/>
                <w:numId w:val="1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konstruować styczną do okręgu, przechodzącą przez dany punkt na okręgu (P)</w:t>
            </w:r>
          </w:p>
          <w:p w14:paraId="30DBB7E2" w14:textId="77777777" w:rsidR="00703EA0" w:rsidRPr="00A527B8" w:rsidRDefault="00703EA0" w:rsidP="00703EA0">
            <w:pPr>
              <w:numPr>
                <w:ilvl w:val="0"/>
                <w:numId w:val="1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rozwiązać zadania konstrukcyjne i rachunkowe związane ze styczną do okręgu (P-R)</w:t>
            </w:r>
          </w:p>
          <w:p w14:paraId="782A30C4" w14:textId="77777777" w:rsidR="00703EA0" w:rsidRPr="00A527B8" w:rsidRDefault="00703EA0" w:rsidP="00703EA0">
            <w:pPr>
              <w:numPr>
                <w:ilvl w:val="0"/>
                <w:numId w:val="18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określić wzajemne położenie dwóch okręgów, znając ich promienie i odległość między ich środkami (P)</w:t>
            </w:r>
          </w:p>
          <w:p w14:paraId="059DBCFA" w14:textId="77777777" w:rsidR="00703EA0" w:rsidRPr="00A527B8" w:rsidRDefault="00703EA0" w:rsidP="00703EA0">
            <w:pPr>
              <w:numPr>
                <w:ilvl w:val="0"/>
                <w:numId w:val="18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obliczyć odległość między środkami okręgów, znając ich promienie i położenie (P)</w:t>
            </w:r>
          </w:p>
          <w:p w14:paraId="0F677A58" w14:textId="77777777" w:rsidR="00703EA0" w:rsidRPr="00A527B8" w:rsidRDefault="00703EA0" w:rsidP="00703EA0">
            <w:pPr>
              <w:numPr>
                <w:ilvl w:val="0"/>
                <w:numId w:val="18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rozwiązać zadania związane z okręgami w układzie współrzędnych (P)</w:t>
            </w:r>
          </w:p>
          <w:p w14:paraId="0FCD4C4D" w14:textId="77777777" w:rsidR="00703EA0" w:rsidRPr="00A527B8" w:rsidRDefault="00703EA0" w:rsidP="00703EA0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długość okręgu, znając jego promień lub średnicę (K-P)</w:t>
            </w:r>
          </w:p>
          <w:p w14:paraId="51F4E0A4" w14:textId="77777777" w:rsidR="00703EA0" w:rsidRPr="00A527B8" w:rsidRDefault="00703EA0" w:rsidP="00703EA0">
            <w:pPr>
              <w:numPr>
                <w:ilvl w:val="0"/>
                <w:numId w:val="2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wyznaczyć promień lub średnicę okręgu, znając jego długość (P)</w:t>
            </w:r>
          </w:p>
          <w:p w14:paraId="3A5AD609" w14:textId="77777777" w:rsidR="00703EA0" w:rsidRPr="00A527B8" w:rsidRDefault="00703EA0" w:rsidP="00703EA0">
            <w:pPr>
              <w:numPr>
                <w:ilvl w:val="0"/>
                <w:numId w:val="21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obwód figury składającej się wielokrotności ćwiartek okręgu (P)</w:t>
            </w:r>
          </w:p>
          <w:p w14:paraId="49D1E4AC" w14:textId="77777777" w:rsidR="006461B5" w:rsidRPr="00A527B8" w:rsidRDefault="006461B5" w:rsidP="00703EA0">
            <w:pPr>
              <w:numPr>
                <w:ilvl w:val="0"/>
                <w:numId w:val="2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porównywaniem obwodów figur (P)</w:t>
            </w:r>
          </w:p>
          <w:p w14:paraId="143E6651" w14:textId="77777777" w:rsidR="00703EA0" w:rsidRPr="00A527B8" w:rsidRDefault="00703EA0" w:rsidP="00703EA0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pole koła, znając jego promień lub średnicę (K-P)</w:t>
            </w:r>
          </w:p>
          <w:p w14:paraId="38E7DE02" w14:textId="77777777" w:rsidR="004E23F0" w:rsidRPr="00A527B8" w:rsidRDefault="00703EA0" w:rsidP="00703EA0">
            <w:pPr>
              <w:numPr>
                <w:ilvl w:val="0"/>
                <w:numId w:val="22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wyznaczyć promień lub średnicę koła, znając jego pole (P)</w:t>
            </w:r>
          </w:p>
          <w:p w14:paraId="323CCF7D" w14:textId="77777777" w:rsidR="00BB5B66" w:rsidRPr="00A527B8" w:rsidRDefault="00703EA0" w:rsidP="00703EA0">
            <w:pPr>
              <w:numPr>
                <w:ilvl w:val="0"/>
                <w:numId w:val="22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porównywaniem pól figur (P)</w:t>
            </w:r>
          </w:p>
        </w:tc>
      </w:tr>
      <w:tr w:rsidR="00BB5B66" w:rsidRPr="00A527B8" w14:paraId="3951BA57" w14:textId="77777777" w:rsidTr="00BC7378">
        <w:tc>
          <w:tcPr>
            <w:tcW w:w="9062" w:type="dxa"/>
            <w:shd w:val="clear" w:color="auto" w:fill="CCECFF"/>
          </w:tcPr>
          <w:p w14:paraId="6C815974" w14:textId="77777777" w:rsidR="00BB5B66" w:rsidRPr="00A527B8" w:rsidRDefault="00BB5B66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dostateczną). Uczeń:</w:t>
            </w:r>
          </w:p>
        </w:tc>
      </w:tr>
      <w:tr w:rsidR="00BB5B66" w:rsidRPr="00A527B8" w14:paraId="4D874CF7" w14:textId="77777777" w:rsidTr="001B44CF">
        <w:tc>
          <w:tcPr>
            <w:tcW w:w="9062" w:type="dxa"/>
          </w:tcPr>
          <w:p w14:paraId="0F66778C" w14:textId="77777777" w:rsidR="004E23F0" w:rsidRPr="00A527B8" w:rsidRDefault="004E23F0" w:rsidP="004E23F0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rozwiązać zadania konstrukcyjne i rachunkowe związane ze styczną do okręgu (P-R)</w:t>
            </w:r>
          </w:p>
          <w:p w14:paraId="6904E476" w14:textId="77777777" w:rsidR="00703EA0" w:rsidRPr="00A527B8" w:rsidRDefault="00703EA0" w:rsidP="004E23F0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zna twierdzenie o równości długości odcinków na ramionach kąta wyznaczonych przez wierzchołek kąta i punkty styczności (R)</w:t>
            </w:r>
          </w:p>
          <w:p w14:paraId="7BBD8251" w14:textId="77777777" w:rsidR="00703EA0" w:rsidRPr="00A527B8" w:rsidRDefault="00703EA0" w:rsidP="004E23F0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konstruować okrąg styczny do prostej w danym punkcie (R)</w:t>
            </w:r>
          </w:p>
          <w:p w14:paraId="303D5C81" w14:textId="77777777" w:rsidR="00BB5B66" w:rsidRPr="00A527B8" w:rsidRDefault="00703EA0" w:rsidP="004E23F0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rozwiązać zadania konstrukcyjne i rachunkowe związane ze styczną do okręgu (R – W)</w:t>
            </w:r>
          </w:p>
          <w:p w14:paraId="3D129D1A" w14:textId="77777777" w:rsidR="00703EA0" w:rsidRPr="00A527B8" w:rsidRDefault="00703EA0" w:rsidP="004E23F0">
            <w:pPr>
              <w:numPr>
                <w:ilvl w:val="0"/>
                <w:numId w:val="20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określić wzajemne położenie dwóch okręgów, znając ich promienie i odległość między ich środkami (R)</w:t>
            </w:r>
          </w:p>
          <w:p w14:paraId="0E21B8ED" w14:textId="77777777" w:rsidR="00703EA0" w:rsidRPr="00A527B8" w:rsidRDefault="00703EA0" w:rsidP="004E23F0">
            <w:pPr>
              <w:numPr>
                <w:ilvl w:val="0"/>
                <w:numId w:val="20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obliczyć odległość między środkami okręgów, znając ich promienie i położenie (R-D)</w:t>
            </w:r>
          </w:p>
          <w:p w14:paraId="3EC024B4" w14:textId="77777777" w:rsidR="00703EA0" w:rsidRPr="00A527B8" w:rsidRDefault="00703EA0" w:rsidP="004E23F0">
            <w:pPr>
              <w:numPr>
                <w:ilvl w:val="0"/>
                <w:numId w:val="20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rozwiązać zadania związane z okręgami w układzie współrzędnych (R-D)</w:t>
            </w:r>
          </w:p>
          <w:p w14:paraId="6C4CE79A" w14:textId="77777777" w:rsidR="00703EA0" w:rsidRPr="00A527B8" w:rsidRDefault="00703EA0" w:rsidP="004E23F0">
            <w:pPr>
              <w:numPr>
                <w:ilvl w:val="0"/>
                <w:numId w:val="20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rozwiązać zadania tekstowe związane ze wzajemnym położeniem dwóch okręgów (R-W)</w:t>
            </w:r>
          </w:p>
          <w:p w14:paraId="5D5DF375" w14:textId="77777777" w:rsidR="00703EA0" w:rsidRPr="00A527B8" w:rsidRDefault="00703EA0" w:rsidP="004E23F0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 xml:space="preserve">rozumie sposób wyznaczenia liczby </w:t>
            </w:r>
            <w:r w:rsidRPr="00A527B8">
              <w:rPr>
                <w:rFonts w:ascii="Calibri" w:hAnsi="Calibri" w:cs="Calibri"/>
                <w:sz w:val="20"/>
                <w:szCs w:val="20"/>
              </w:rPr>
              <w:sym w:font="Symbol" w:char="F070"/>
            </w:r>
            <w:r w:rsidRPr="00A527B8">
              <w:rPr>
                <w:rFonts w:ascii="Calibri" w:hAnsi="Calibri" w:cs="Calibri"/>
                <w:sz w:val="20"/>
                <w:szCs w:val="20"/>
              </w:rPr>
              <w:t xml:space="preserve"> (R)</w:t>
            </w:r>
          </w:p>
          <w:p w14:paraId="7851BAB9" w14:textId="77777777" w:rsidR="00703EA0" w:rsidRPr="00A527B8" w:rsidRDefault="00703EA0" w:rsidP="004E23F0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długością okręgu (R-D)</w:t>
            </w:r>
          </w:p>
          <w:p w14:paraId="727548A2" w14:textId="77777777" w:rsidR="00703EA0" w:rsidRPr="00A527B8" w:rsidRDefault="00703EA0" w:rsidP="004E23F0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porównywaniem obwodów figur (R-D)</w:t>
            </w:r>
          </w:p>
          <w:p w14:paraId="187071C1" w14:textId="77777777" w:rsidR="00703EA0" w:rsidRPr="00A527B8" w:rsidRDefault="00703EA0" w:rsidP="004E23F0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wyznaczyć promień lub średnicę koła, znając jego pole (R)</w:t>
            </w:r>
          </w:p>
          <w:p w14:paraId="2CC8B92E" w14:textId="77777777" w:rsidR="00703EA0" w:rsidRPr="00A527B8" w:rsidRDefault="00703EA0" w:rsidP="004E23F0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obliczyć pole pierścienia kołowego, znając promienie lub średnice kół ograniczających pierścień (R)</w:t>
            </w:r>
          </w:p>
          <w:p w14:paraId="2B74D8CD" w14:textId="77777777" w:rsidR="00703EA0" w:rsidRPr="00A527B8" w:rsidRDefault="00703EA0" w:rsidP="004E23F0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pole koła, znając jego obwód i odwrotnie (R-D)</w:t>
            </w:r>
          </w:p>
          <w:p w14:paraId="3CAE0810" w14:textId="77777777" w:rsidR="00703EA0" w:rsidRPr="00A527B8" w:rsidRDefault="00703EA0" w:rsidP="004E23F0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pole nietypowej figury, wykorzystując wzór na pole koła (R-D)</w:t>
            </w:r>
          </w:p>
          <w:p w14:paraId="7B78349C" w14:textId="77777777" w:rsidR="00703EA0" w:rsidRPr="00A527B8" w:rsidRDefault="00703EA0" w:rsidP="004E23F0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porównywaniem pól figur (R-D)</w:t>
            </w:r>
          </w:p>
        </w:tc>
      </w:tr>
      <w:tr w:rsidR="00BB5B66" w:rsidRPr="00A527B8" w14:paraId="5BBA8CCF" w14:textId="77777777" w:rsidTr="00BC7378">
        <w:tc>
          <w:tcPr>
            <w:tcW w:w="9062" w:type="dxa"/>
            <w:shd w:val="clear" w:color="auto" w:fill="CCECFF"/>
          </w:tcPr>
          <w:p w14:paraId="5AA08927" w14:textId="77777777" w:rsidR="00BB5B66" w:rsidRPr="00A527B8" w:rsidRDefault="00BB5B66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BB5B66" w:rsidRPr="00A527B8" w14:paraId="0F5F8C2C" w14:textId="77777777" w:rsidTr="001B44CF">
        <w:tc>
          <w:tcPr>
            <w:tcW w:w="9062" w:type="dxa"/>
          </w:tcPr>
          <w:p w14:paraId="1EB8D3C4" w14:textId="77777777" w:rsidR="00703EA0" w:rsidRPr="00A527B8" w:rsidRDefault="00703EA0" w:rsidP="00703EA0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rozwiązać zadania konstrukcyjne i rachunkowe związane ze styczną do okręgu (R – W)</w:t>
            </w:r>
          </w:p>
          <w:p w14:paraId="33A0D5A1" w14:textId="77777777" w:rsidR="00703EA0" w:rsidRPr="00A527B8" w:rsidRDefault="00703EA0" w:rsidP="00703EA0">
            <w:pPr>
              <w:numPr>
                <w:ilvl w:val="0"/>
                <w:numId w:val="20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obliczyć odległość między środkami okręgów, znając ich promienie i położenie (R-D)</w:t>
            </w:r>
          </w:p>
          <w:p w14:paraId="3C3049A5" w14:textId="77777777" w:rsidR="00703EA0" w:rsidRPr="00A527B8" w:rsidRDefault="00703EA0" w:rsidP="00703EA0">
            <w:pPr>
              <w:numPr>
                <w:ilvl w:val="0"/>
                <w:numId w:val="20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rozwiązać zadania związane z okręgami w układzie współrzędnych (R-D)</w:t>
            </w:r>
          </w:p>
          <w:p w14:paraId="238615B6" w14:textId="77777777" w:rsidR="00703EA0" w:rsidRPr="00A527B8" w:rsidRDefault="00703EA0" w:rsidP="00703EA0">
            <w:pPr>
              <w:numPr>
                <w:ilvl w:val="0"/>
                <w:numId w:val="20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rozwiązać zadania tekstowe związane ze wzajemnym położeniem dwóch okręgów (R-W)</w:t>
            </w:r>
          </w:p>
          <w:p w14:paraId="69FBA7A1" w14:textId="77777777" w:rsidR="00703EA0" w:rsidRPr="00A527B8" w:rsidRDefault="00703EA0" w:rsidP="00703EA0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długością okręgu (R-D)</w:t>
            </w:r>
          </w:p>
          <w:p w14:paraId="765AB463" w14:textId="77777777" w:rsidR="00703EA0" w:rsidRPr="00A527B8" w:rsidRDefault="00703EA0" w:rsidP="00703EA0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porównywaniem obwodów figur (R-D)</w:t>
            </w:r>
          </w:p>
          <w:p w14:paraId="10C71F32" w14:textId="77777777" w:rsidR="00703EA0" w:rsidRPr="00A527B8" w:rsidRDefault="00703EA0" w:rsidP="00703EA0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pole koła, znając jego obwód i odwrotnie (R-D)</w:t>
            </w:r>
          </w:p>
          <w:p w14:paraId="420483ED" w14:textId="77777777" w:rsidR="00703EA0" w:rsidRPr="00A527B8" w:rsidRDefault="00703EA0" w:rsidP="00703EA0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obliczyć pole nietypowej figury, wykorzystując wzór na pole koła (R-D)</w:t>
            </w:r>
          </w:p>
          <w:p w14:paraId="4245EEDE" w14:textId="77777777" w:rsidR="00703EA0" w:rsidRPr="00A527B8" w:rsidRDefault="00703EA0" w:rsidP="00703EA0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porównywaniem pól figur (R-D)</w:t>
            </w:r>
          </w:p>
          <w:p w14:paraId="0FE99757" w14:textId="77777777" w:rsidR="00BB5B66" w:rsidRPr="00A527B8" w:rsidRDefault="00703EA0" w:rsidP="00703EA0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obwodami i polami figur (D-W)</w:t>
            </w:r>
          </w:p>
        </w:tc>
      </w:tr>
      <w:tr w:rsidR="00BC7378" w:rsidRPr="00A527B8" w14:paraId="5E19B1BF" w14:textId="77777777" w:rsidTr="00BC7378">
        <w:tc>
          <w:tcPr>
            <w:tcW w:w="9062" w:type="dxa"/>
            <w:shd w:val="clear" w:color="auto" w:fill="CCECFF"/>
          </w:tcPr>
          <w:p w14:paraId="5F9123DD" w14:textId="77777777" w:rsidR="00BC7378" w:rsidRPr="00A527B8" w:rsidRDefault="00BC7378" w:rsidP="001B44CF">
            <w:pPr>
              <w:rPr>
                <w:rFonts w:cstheme="minorHAnsi"/>
                <w:b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7F5C6B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</w:p>
        </w:tc>
      </w:tr>
      <w:tr w:rsidR="00BC7378" w:rsidRPr="00A527B8" w14:paraId="24BF99BD" w14:textId="77777777" w:rsidTr="001B44CF">
        <w:tc>
          <w:tcPr>
            <w:tcW w:w="9062" w:type="dxa"/>
          </w:tcPr>
          <w:p w14:paraId="1AC4CBC6" w14:textId="77777777" w:rsidR="00703EA0" w:rsidRPr="00A527B8" w:rsidRDefault="00703EA0" w:rsidP="00703EA0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rozwiązać zadania konstrukcyjne i rachunkowe związane ze styczną do okręgu (R – W)</w:t>
            </w:r>
          </w:p>
          <w:p w14:paraId="0ACA272D" w14:textId="77777777" w:rsidR="00703EA0" w:rsidRPr="00A527B8" w:rsidRDefault="00703EA0" w:rsidP="00703EA0">
            <w:pPr>
              <w:numPr>
                <w:ilvl w:val="0"/>
                <w:numId w:val="20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rozwiązać zadania tekstowe związane ze wzajemnym położeniem dwóch okręgów (R-W)</w:t>
            </w:r>
          </w:p>
          <w:p w14:paraId="084D9E53" w14:textId="77777777" w:rsidR="00BC7378" w:rsidRPr="00A527B8" w:rsidRDefault="00703EA0" w:rsidP="00703EA0">
            <w:pPr>
              <w:numPr>
                <w:ilvl w:val="0"/>
                <w:numId w:val="20"/>
              </w:numPr>
              <w:rPr>
                <w:rFonts w:ascii="Calibri" w:hAnsi="Calibri" w:cs="Calibri"/>
                <w:sz w:val="20"/>
                <w:szCs w:val="20"/>
              </w:rPr>
            </w:pPr>
            <w:r w:rsidRPr="00A527B8">
              <w:rPr>
                <w:rFonts w:ascii="Calibri" w:hAnsi="Calibri" w:cs="Calibri"/>
                <w:sz w:val="20"/>
                <w:szCs w:val="20"/>
              </w:rPr>
              <w:t>umie rozwiązać zadania tekstowe związane z obwodami i polami figur (D-W)</w:t>
            </w:r>
          </w:p>
        </w:tc>
      </w:tr>
    </w:tbl>
    <w:p w14:paraId="6579BB5A" w14:textId="77777777" w:rsidR="00BB5B66" w:rsidRDefault="00BB5B66" w:rsidP="00BB5B66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B5B66" w:rsidRPr="00A527B8" w14:paraId="723B0F56" w14:textId="77777777" w:rsidTr="00BC7378">
        <w:tc>
          <w:tcPr>
            <w:tcW w:w="9062" w:type="dxa"/>
            <w:shd w:val="clear" w:color="auto" w:fill="99CCFF"/>
          </w:tcPr>
          <w:p w14:paraId="0A1567C8" w14:textId="77777777" w:rsidR="00BB5B66" w:rsidRPr="00A527B8" w:rsidRDefault="007B269D" w:rsidP="007B269D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 xml:space="preserve">DZIAŁ  8. </w:t>
            </w:r>
            <w:r w:rsidR="00BB5B66" w:rsidRPr="00A527B8">
              <w:rPr>
                <w:b/>
                <w:sz w:val="20"/>
                <w:szCs w:val="20"/>
              </w:rPr>
              <w:t>RACHUNEK PRAWDOPODOBIEŃSTWA</w:t>
            </w:r>
          </w:p>
        </w:tc>
      </w:tr>
      <w:tr w:rsidR="00BB5B66" w:rsidRPr="00A527B8" w14:paraId="4610CC17" w14:textId="77777777" w:rsidTr="00BC7378">
        <w:tc>
          <w:tcPr>
            <w:tcW w:w="9062" w:type="dxa"/>
            <w:shd w:val="clear" w:color="auto" w:fill="CCECFF"/>
          </w:tcPr>
          <w:p w14:paraId="5EC85279" w14:textId="77777777" w:rsidR="00BB5B66" w:rsidRPr="00A527B8" w:rsidRDefault="00BB5B66" w:rsidP="001B44CF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A527B8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150765" w:rsidRPr="00A527B8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 xml:space="preserve">ymagania na ocenę dopuszczającą. </w:t>
            </w:r>
            <w:r w:rsidR="00150765" w:rsidRPr="00A527B8">
              <w:rPr>
                <w:rFonts w:asciiTheme="minorHAnsi" w:hAnsiTheme="minorHAnsi" w:cstheme="minorHAnsi"/>
                <w:b/>
                <w:sz w:val="20"/>
                <w:szCs w:val="20"/>
              </w:rPr>
              <w:t>Uczeń:</w:t>
            </w:r>
          </w:p>
        </w:tc>
      </w:tr>
      <w:tr w:rsidR="00BB5B66" w:rsidRPr="00A527B8" w14:paraId="795634DC" w14:textId="77777777" w:rsidTr="001B44CF">
        <w:tc>
          <w:tcPr>
            <w:tcW w:w="9062" w:type="dxa"/>
          </w:tcPr>
          <w:p w14:paraId="0D7269EC" w14:textId="77777777" w:rsidR="00703EA0" w:rsidRPr="00A527B8" w:rsidRDefault="00703EA0" w:rsidP="00703EA0">
            <w:pPr>
              <w:numPr>
                <w:ilvl w:val="0"/>
                <w:numId w:val="1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zna wzór na obliczanie prawdopodobieństwa (K)</w:t>
            </w:r>
          </w:p>
        </w:tc>
      </w:tr>
      <w:tr w:rsidR="00BB5B66" w:rsidRPr="00A527B8" w14:paraId="7FE1893D" w14:textId="77777777" w:rsidTr="00BC7378">
        <w:tc>
          <w:tcPr>
            <w:tcW w:w="9062" w:type="dxa"/>
            <w:shd w:val="clear" w:color="auto" w:fill="CCECFF"/>
          </w:tcPr>
          <w:p w14:paraId="7B36C99D" w14:textId="77777777" w:rsidR="00BB5B66" w:rsidRPr="00A527B8" w:rsidRDefault="00BB5B66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eastAsia="Calibri" w:cstheme="minorHAnsi"/>
                <w:b/>
                <w:sz w:val="20"/>
                <w:szCs w:val="20"/>
              </w:rPr>
              <w:t>Wym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agania  na ocenę dostateczną (oprócz spełnienia wymagań na ocenę dopuszczającą). Uczeń:</w:t>
            </w:r>
          </w:p>
        </w:tc>
      </w:tr>
      <w:tr w:rsidR="00BB5B66" w:rsidRPr="00A527B8" w14:paraId="450FD3E6" w14:textId="77777777" w:rsidTr="001B44CF">
        <w:tc>
          <w:tcPr>
            <w:tcW w:w="9062" w:type="dxa"/>
          </w:tcPr>
          <w:p w14:paraId="0A5AD715" w14:textId="77777777" w:rsidR="00703EA0" w:rsidRPr="00A527B8" w:rsidRDefault="00703EA0" w:rsidP="00703EA0">
            <w:pPr>
              <w:numPr>
                <w:ilvl w:val="0"/>
                <w:numId w:val="23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 xml:space="preserve">wie, że wyniki doświadczeń losowych można przedstawić w różny sposób (P)  </w:t>
            </w:r>
          </w:p>
          <w:p w14:paraId="59FA0616" w14:textId="77777777" w:rsidR="00703EA0" w:rsidRPr="00A527B8" w:rsidRDefault="00703EA0" w:rsidP="00703EA0">
            <w:pPr>
              <w:numPr>
                <w:ilvl w:val="0"/>
                <w:numId w:val="23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opisać wyniki doświadczeń losowych lub przedstawić je za pomocą tabeli (P)</w:t>
            </w:r>
          </w:p>
          <w:p w14:paraId="67C86271" w14:textId="77777777" w:rsidR="004E23F0" w:rsidRPr="00A527B8" w:rsidRDefault="00703EA0" w:rsidP="00703EA0">
            <w:pPr>
              <w:numPr>
                <w:ilvl w:val="0"/>
                <w:numId w:val="23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obliczyć liczbę możliwych wyników, wykorzystując sporządzony przez siebie opis lub tabelę (P)</w:t>
            </w:r>
          </w:p>
          <w:p w14:paraId="0D756AD6" w14:textId="77777777" w:rsidR="00703EA0" w:rsidRPr="00A527B8" w:rsidRDefault="00703EA0" w:rsidP="00703EA0">
            <w:pPr>
              <w:numPr>
                <w:ilvl w:val="0"/>
                <w:numId w:val="23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obliczyć liczbę możliwych wyników przy dokonywaniu dwóch wyborów, stosując regułę mnożenia (P-R)</w:t>
            </w:r>
          </w:p>
          <w:p w14:paraId="6C9048CA" w14:textId="77777777" w:rsidR="00703EA0" w:rsidRPr="00A527B8" w:rsidRDefault="00703EA0" w:rsidP="00703EA0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zna sposoby obliczania liczby zdarzeń losowych (P)</w:t>
            </w:r>
          </w:p>
          <w:p w14:paraId="76455E4C" w14:textId="77777777" w:rsidR="00703EA0" w:rsidRPr="00A527B8" w:rsidRDefault="00703EA0" w:rsidP="00703EA0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 xml:space="preserve">umie wykorzystać tabelę do obliczenia prawdopodobieństwa zdarzenia (P) </w:t>
            </w:r>
          </w:p>
          <w:p w14:paraId="5E3F7F9F" w14:textId="77777777" w:rsidR="00BB5B66" w:rsidRPr="00A527B8" w:rsidRDefault="00703EA0" w:rsidP="00703EA0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obliczyć prawdopodobieństwo zdarzenia składającego się z dwóch wyborów (P)</w:t>
            </w:r>
          </w:p>
        </w:tc>
      </w:tr>
      <w:tr w:rsidR="00BB5B66" w:rsidRPr="00A527B8" w14:paraId="55413AFA" w14:textId="77777777" w:rsidTr="00BC7378">
        <w:tc>
          <w:tcPr>
            <w:tcW w:w="9062" w:type="dxa"/>
            <w:shd w:val="clear" w:color="auto" w:fill="CCECFF"/>
          </w:tcPr>
          <w:p w14:paraId="0B40EFEE" w14:textId="77777777" w:rsidR="00BB5B66" w:rsidRPr="00A527B8" w:rsidRDefault="00BB5B66" w:rsidP="00150765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150765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dostateczną). Uczeń:</w:t>
            </w:r>
          </w:p>
        </w:tc>
      </w:tr>
      <w:tr w:rsidR="00BB5B66" w:rsidRPr="00A527B8" w14:paraId="10806462" w14:textId="77777777" w:rsidTr="001B44CF">
        <w:tc>
          <w:tcPr>
            <w:tcW w:w="9062" w:type="dxa"/>
          </w:tcPr>
          <w:p w14:paraId="42806788" w14:textId="77777777" w:rsidR="00A800C6" w:rsidRPr="00A527B8" w:rsidRDefault="00A800C6" w:rsidP="00703EA0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obliczyć liczbę możliwych wyników przy dokonywaniu dwóch wyborów, stosując regułę mnożenia (P-R)</w:t>
            </w:r>
          </w:p>
          <w:p w14:paraId="531096A9" w14:textId="77777777" w:rsidR="00703EA0" w:rsidRPr="00A527B8" w:rsidRDefault="00703EA0" w:rsidP="00703EA0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obliczyć liczbę możliwych wyników przy dokonywaniu trzech i więcej wyborów, stosując regułę mnożenia (R-D)</w:t>
            </w:r>
          </w:p>
          <w:p w14:paraId="3E70AB75" w14:textId="77777777" w:rsidR="00703EA0" w:rsidRPr="00A527B8" w:rsidRDefault="00703EA0" w:rsidP="00703EA0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obliczyć liczbę możliwych wyników, stosując regułę mnożenia oraz regułę dodawania (R-D)</w:t>
            </w:r>
          </w:p>
          <w:p w14:paraId="036E8E16" w14:textId="77777777" w:rsidR="00BB5B66" w:rsidRPr="00A527B8" w:rsidRDefault="00703EA0" w:rsidP="00703EA0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obliczyć liczbę możliwych wyników, stosując własne metody (R-W)</w:t>
            </w:r>
          </w:p>
          <w:p w14:paraId="434D88A8" w14:textId="77777777" w:rsidR="00703EA0" w:rsidRPr="00A527B8" w:rsidRDefault="00A800C6" w:rsidP="00A800C6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obliczyć prawdopodobieństwo zdarzenia składającego się z dwóch wyborów (R-W)</w:t>
            </w:r>
          </w:p>
        </w:tc>
      </w:tr>
      <w:tr w:rsidR="00BB5B66" w:rsidRPr="00A527B8" w14:paraId="61655445" w14:textId="77777777" w:rsidTr="00BC7378">
        <w:tc>
          <w:tcPr>
            <w:tcW w:w="9062" w:type="dxa"/>
            <w:shd w:val="clear" w:color="auto" w:fill="CCECFF"/>
          </w:tcPr>
          <w:p w14:paraId="2897C4CA" w14:textId="77777777" w:rsidR="00BB5B66" w:rsidRPr="00A527B8" w:rsidRDefault="00BB5B66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7F5C6B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BB5B66" w:rsidRPr="00A527B8" w14:paraId="709D8576" w14:textId="77777777" w:rsidTr="001B44CF">
        <w:tc>
          <w:tcPr>
            <w:tcW w:w="9062" w:type="dxa"/>
          </w:tcPr>
          <w:p w14:paraId="075EC192" w14:textId="77777777" w:rsidR="00703EA0" w:rsidRPr="00A527B8" w:rsidRDefault="00703EA0" w:rsidP="00703EA0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obliczyć liczbę możliwych wyników przy dokonywaniu trzech i więcej wyborów, stosując regułę mnożenia (R-D)</w:t>
            </w:r>
          </w:p>
          <w:p w14:paraId="5934C419" w14:textId="77777777" w:rsidR="004E23F0" w:rsidRPr="00A527B8" w:rsidRDefault="00703EA0" w:rsidP="00703EA0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obliczyć liczbę możliwych wyników, stosując regułę mnożenia oraz regułę dodawania (R-D)</w:t>
            </w:r>
          </w:p>
          <w:p w14:paraId="5853C68D" w14:textId="77777777" w:rsidR="00703EA0" w:rsidRPr="00A527B8" w:rsidRDefault="00703EA0" w:rsidP="00703EA0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obliczyć liczbę możliwych wyników, stosując własne metody (R-W)</w:t>
            </w:r>
          </w:p>
          <w:p w14:paraId="20F4F667" w14:textId="77777777" w:rsidR="00BB5B66" w:rsidRPr="00A527B8" w:rsidRDefault="00A800C6" w:rsidP="00A800C6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obliczyć prawdopodobieństwo zdarzenia składającego się z dwóch wyborów (R-W)</w:t>
            </w:r>
          </w:p>
        </w:tc>
      </w:tr>
      <w:tr w:rsidR="00BC7378" w:rsidRPr="00A527B8" w14:paraId="744A0D14" w14:textId="77777777" w:rsidTr="00BC7378">
        <w:tc>
          <w:tcPr>
            <w:tcW w:w="9062" w:type="dxa"/>
            <w:shd w:val="clear" w:color="auto" w:fill="CCECFF"/>
          </w:tcPr>
          <w:p w14:paraId="6615FAF9" w14:textId="77777777" w:rsidR="00BC7378" w:rsidRPr="00A527B8" w:rsidRDefault="00BC7378" w:rsidP="001B44CF">
            <w:pPr>
              <w:rPr>
                <w:rFonts w:cstheme="minorHAnsi"/>
                <w:sz w:val="20"/>
                <w:szCs w:val="20"/>
              </w:rPr>
            </w:pPr>
            <w:r w:rsidRPr="00A527B8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7F5C6B" w:rsidRPr="00A527B8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</w:p>
        </w:tc>
      </w:tr>
      <w:tr w:rsidR="00BC7378" w:rsidRPr="00A527B8" w14:paraId="4E2A763F" w14:textId="77777777" w:rsidTr="001B44CF">
        <w:tc>
          <w:tcPr>
            <w:tcW w:w="9062" w:type="dxa"/>
          </w:tcPr>
          <w:p w14:paraId="57E4A450" w14:textId="77777777" w:rsidR="00703EA0" w:rsidRPr="00A527B8" w:rsidRDefault="00703EA0" w:rsidP="00703EA0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obliczyć liczbę możliwych wyników, stosując własne metody (R-W)</w:t>
            </w:r>
          </w:p>
          <w:p w14:paraId="79806833" w14:textId="77777777" w:rsidR="00BC7378" w:rsidRPr="00A527B8" w:rsidRDefault="00A800C6" w:rsidP="00A800C6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  <w:highlight w:val="lightGray"/>
              </w:rPr>
            </w:pPr>
            <w:r w:rsidRPr="00A527B8">
              <w:rPr>
                <w:rFonts w:ascii="Calibri" w:hAnsi="Calibri" w:cs="Calibri"/>
                <w:sz w:val="20"/>
                <w:szCs w:val="20"/>
                <w:highlight w:val="lightGray"/>
              </w:rPr>
              <w:t>umie obliczyć prawdopodobieństwo zdarzenia składającego się z dwóch wyborów (R-W)</w:t>
            </w:r>
          </w:p>
        </w:tc>
      </w:tr>
    </w:tbl>
    <w:p w14:paraId="4E072355" w14:textId="77777777" w:rsidR="00BB5B66" w:rsidRDefault="00BB5B66" w:rsidP="00BB5B66"/>
    <w:p w14:paraId="02E3428F" w14:textId="77777777" w:rsidR="000974B8" w:rsidRDefault="000974B8"/>
    <w:sectPr w:rsidR="000974B8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337672" w14:textId="77777777" w:rsidR="00B86BAE" w:rsidRDefault="00B86BAE" w:rsidP="00B86BAE">
      <w:pPr>
        <w:spacing w:after="0" w:line="240" w:lineRule="auto"/>
      </w:pPr>
      <w:r>
        <w:separator/>
      </w:r>
    </w:p>
  </w:endnote>
  <w:endnote w:type="continuationSeparator" w:id="0">
    <w:p w14:paraId="7A1A61B1" w14:textId="77777777" w:rsidR="00B86BAE" w:rsidRDefault="00B86BAE" w:rsidP="00B86B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umanist521PL-Roman, 'MS Mincho"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90BEB8" w14:textId="77777777" w:rsidR="00B86BAE" w:rsidRDefault="00B86BAE" w:rsidP="00B86BAE">
    <w:pPr>
      <w:pStyle w:val="Stopka"/>
      <w:ind w:right="360"/>
      <w:jc w:val="center"/>
      <w:rPr>
        <w:rFonts w:ascii="Arial" w:hAnsi="Arial" w:cs="Arial"/>
        <w:sz w:val="19"/>
        <w:szCs w:val="19"/>
      </w:rPr>
    </w:pPr>
    <w:r>
      <w:rPr>
        <w:rFonts w:ascii="Arial" w:hAnsi="Arial" w:cs="Arial"/>
        <w:sz w:val="19"/>
        <w:szCs w:val="19"/>
      </w:rPr>
      <w:t xml:space="preserve">Dokument pochodzi ze strony </w:t>
    </w:r>
    <w:r>
      <w:rPr>
        <w:rFonts w:ascii="Arial" w:hAnsi="Arial" w:cs="Arial"/>
        <w:b/>
        <w:color w:val="339966"/>
        <w:sz w:val="19"/>
        <w:szCs w:val="19"/>
      </w:rPr>
      <w:t>www.gwo.pl</w:t>
    </w:r>
  </w:p>
  <w:p w14:paraId="59F19560" w14:textId="77777777" w:rsidR="00B86BAE" w:rsidRDefault="00B86BAE" w:rsidP="00B86BAE">
    <w:pPr>
      <w:pStyle w:val="Stopka"/>
      <w:jc w:val="center"/>
    </w:pPr>
  </w:p>
  <w:p w14:paraId="23FC595F" w14:textId="77777777" w:rsidR="00B86BAE" w:rsidRDefault="00B86BA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F9C8A3" w14:textId="77777777" w:rsidR="00B86BAE" w:rsidRDefault="00B86BAE" w:rsidP="00B86BAE">
      <w:pPr>
        <w:spacing w:after="0" w:line="240" w:lineRule="auto"/>
      </w:pPr>
      <w:r>
        <w:separator/>
      </w:r>
    </w:p>
  </w:footnote>
  <w:footnote w:type="continuationSeparator" w:id="0">
    <w:p w14:paraId="6B00E83B" w14:textId="77777777" w:rsidR="00B86BAE" w:rsidRDefault="00B86BAE" w:rsidP="00B86B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5A38B8" w14:textId="77777777" w:rsidR="00B86BAE" w:rsidRPr="00B86BAE" w:rsidRDefault="00B86BAE" w:rsidP="00B86BAE">
    <w:pPr>
      <w:pStyle w:val="Nagwek"/>
      <w:jc w:val="center"/>
      <w:rPr>
        <w:rFonts w:ascii="Arial" w:hAnsi="Arial" w:cs="Arial"/>
        <w:sz w:val="16"/>
        <w:szCs w:val="16"/>
        <w:lang w:eastAsia="pl-PL"/>
      </w:rPr>
    </w:pPr>
    <w:r w:rsidRPr="00B86BAE">
      <w:rPr>
        <w:rFonts w:ascii="Arial" w:hAnsi="Arial" w:cs="Arial"/>
        <w:b/>
        <w:i/>
        <w:color w:val="FF6600"/>
        <w:sz w:val="16"/>
        <w:szCs w:val="16"/>
        <w:lang w:eastAsia="pl-PL"/>
      </w:rPr>
      <w:t>Matematyka z plusem</w:t>
    </w:r>
    <w:r w:rsidRPr="00B86BAE">
      <w:rPr>
        <w:rFonts w:ascii="Arial" w:hAnsi="Arial" w:cs="Arial"/>
        <w:b/>
        <w:color w:val="FF6600"/>
        <w:sz w:val="16"/>
        <w:szCs w:val="16"/>
        <w:lang w:eastAsia="pl-PL"/>
      </w:rPr>
      <w:t xml:space="preserve"> </w:t>
    </w:r>
    <w:r w:rsidRPr="00B86BAE">
      <w:rPr>
        <w:rFonts w:ascii="Arial" w:hAnsi="Arial" w:cs="Arial"/>
        <w:sz w:val="16"/>
        <w:szCs w:val="16"/>
        <w:lang w:eastAsia="pl-PL"/>
      </w:rPr>
      <w:t>dla szkoły podstawowej</w:t>
    </w:r>
  </w:p>
  <w:p w14:paraId="1F3E96C1" w14:textId="77777777" w:rsidR="00B86BAE" w:rsidRDefault="00B86BAE" w:rsidP="00B86BAE">
    <w:pPr>
      <w:pStyle w:val="Nagwek"/>
      <w:jc w:val="center"/>
    </w:pPr>
  </w:p>
  <w:p w14:paraId="3F2A2E86" w14:textId="77777777" w:rsidR="00B86BAE" w:rsidRDefault="00B86BA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70DE6282"/>
    <w:lvl w:ilvl="0">
      <w:numFmt w:val="decimal"/>
      <w:lvlText w:val="*"/>
      <w:lvlJc w:val="left"/>
    </w:lvl>
  </w:abstractNum>
  <w:abstractNum w:abstractNumId="1" w15:restartNumberingAfterBreak="0">
    <w:nsid w:val="077B2FDF"/>
    <w:multiLevelType w:val="hybridMultilevel"/>
    <w:tmpl w:val="981E3F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4B5BD6"/>
    <w:multiLevelType w:val="multilevel"/>
    <w:tmpl w:val="D63A2B1A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abstractNum w:abstractNumId="3" w15:restartNumberingAfterBreak="0">
    <w:nsid w:val="0C9720C5"/>
    <w:multiLevelType w:val="hybridMultilevel"/>
    <w:tmpl w:val="9956E808"/>
    <w:lvl w:ilvl="0" w:tplc="70DE6282">
      <w:start w:val="1"/>
      <w:numFmt w:val="bullet"/>
      <w:lvlText w:val=""/>
      <w:legacy w:legacy="1" w:legacySpace="0" w:legacyIndent="113"/>
      <w:lvlJc w:val="left"/>
      <w:pPr>
        <w:ind w:left="22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4" w15:restartNumberingAfterBreak="0">
    <w:nsid w:val="0D467A00"/>
    <w:multiLevelType w:val="hybridMultilevel"/>
    <w:tmpl w:val="428C78BC"/>
    <w:lvl w:ilvl="0" w:tplc="FFFFFFFF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B7070B"/>
    <w:multiLevelType w:val="multilevel"/>
    <w:tmpl w:val="FBB27630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abstractNum w:abstractNumId="6" w15:restartNumberingAfterBreak="0">
    <w:nsid w:val="1514631D"/>
    <w:multiLevelType w:val="hybridMultilevel"/>
    <w:tmpl w:val="2872048C"/>
    <w:lvl w:ilvl="0" w:tplc="FFFFFFFF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977783"/>
    <w:multiLevelType w:val="multilevel"/>
    <w:tmpl w:val="D63A2B1A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abstractNum w:abstractNumId="8" w15:restartNumberingAfterBreak="0">
    <w:nsid w:val="1ADA580D"/>
    <w:multiLevelType w:val="hybridMultilevel"/>
    <w:tmpl w:val="4E465118"/>
    <w:lvl w:ilvl="0" w:tplc="FFFFFFFF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435A87"/>
    <w:multiLevelType w:val="hybridMultilevel"/>
    <w:tmpl w:val="8B0244B6"/>
    <w:lvl w:ilvl="0" w:tplc="70DE6282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366015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241D1C19"/>
    <w:multiLevelType w:val="singleLevel"/>
    <w:tmpl w:val="70DE6282"/>
    <w:lvl w:ilvl="0">
      <w:numFmt w:val="decimal"/>
      <w:lvlText w:val="*"/>
      <w:lvlJc w:val="left"/>
    </w:lvl>
  </w:abstractNum>
  <w:abstractNum w:abstractNumId="12" w15:restartNumberingAfterBreak="0">
    <w:nsid w:val="25322879"/>
    <w:multiLevelType w:val="hybridMultilevel"/>
    <w:tmpl w:val="AB1E25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DD5B84"/>
    <w:multiLevelType w:val="hybridMultilevel"/>
    <w:tmpl w:val="56FC97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8C2C30"/>
    <w:multiLevelType w:val="multilevel"/>
    <w:tmpl w:val="FBB27630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abstractNum w:abstractNumId="15" w15:restartNumberingAfterBreak="0">
    <w:nsid w:val="3499158D"/>
    <w:multiLevelType w:val="hybridMultilevel"/>
    <w:tmpl w:val="08F05C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D5412A"/>
    <w:multiLevelType w:val="hybridMultilevel"/>
    <w:tmpl w:val="2F0A0424"/>
    <w:lvl w:ilvl="0" w:tplc="FFFFFFFF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8D4120"/>
    <w:multiLevelType w:val="multilevel"/>
    <w:tmpl w:val="D63A2B1A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abstractNum w:abstractNumId="18" w15:restartNumberingAfterBreak="0">
    <w:nsid w:val="4E893468"/>
    <w:multiLevelType w:val="hybridMultilevel"/>
    <w:tmpl w:val="4BC4353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2843DB"/>
    <w:multiLevelType w:val="multilevel"/>
    <w:tmpl w:val="D63A2B1A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abstractNum w:abstractNumId="20" w15:restartNumberingAfterBreak="0">
    <w:nsid w:val="5A622BCB"/>
    <w:multiLevelType w:val="multilevel"/>
    <w:tmpl w:val="9C7A65D0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abstractNum w:abstractNumId="21" w15:restartNumberingAfterBreak="0">
    <w:nsid w:val="5E7E4C41"/>
    <w:multiLevelType w:val="multilevel"/>
    <w:tmpl w:val="D63A2B1A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abstractNum w:abstractNumId="22" w15:restartNumberingAfterBreak="0">
    <w:nsid w:val="60722EE6"/>
    <w:multiLevelType w:val="hybridMultilevel"/>
    <w:tmpl w:val="EF8C8B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7F3EAF"/>
    <w:multiLevelType w:val="multilevel"/>
    <w:tmpl w:val="FBB27630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abstractNum w:abstractNumId="24" w15:restartNumberingAfterBreak="0">
    <w:nsid w:val="608C284B"/>
    <w:multiLevelType w:val="hybridMultilevel"/>
    <w:tmpl w:val="20B66B12"/>
    <w:lvl w:ilvl="0" w:tplc="FFFFFFFF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433729"/>
    <w:multiLevelType w:val="multilevel"/>
    <w:tmpl w:val="D63A2B1A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abstractNum w:abstractNumId="26" w15:restartNumberingAfterBreak="0">
    <w:nsid w:val="6D4113D4"/>
    <w:multiLevelType w:val="hybridMultilevel"/>
    <w:tmpl w:val="CDCA547C"/>
    <w:lvl w:ilvl="0" w:tplc="FFFFFFFF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5C5C0D"/>
    <w:multiLevelType w:val="hybridMultilevel"/>
    <w:tmpl w:val="CF882D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0971C9"/>
    <w:multiLevelType w:val="multilevel"/>
    <w:tmpl w:val="6EB0F69E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num w:numId="1" w16cid:durableId="343364415">
    <w:abstractNumId w:val="0"/>
    <w:lvlOverride w:ilvl="0">
      <w:lvl w:ilvl="0">
        <w:start w:val="1"/>
        <w:numFmt w:val="bullet"/>
        <w:lvlText w:val=""/>
        <w:legacy w:legacy="1" w:legacySpace="0" w:legacyIndent="113"/>
        <w:lvlJc w:val="left"/>
        <w:pPr>
          <w:ind w:left="113" w:hanging="113"/>
        </w:pPr>
        <w:rPr>
          <w:rFonts w:ascii="Symbol" w:hAnsi="Symbol" w:hint="default"/>
        </w:rPr>
      </w:lvl>
    </w:lvlOverride>
  </w:num>
  <w:num w:numId="2" w16cid:durableId="868682169">
    <w:abstractNumId w:val="20"/>
  </w:num>
  <w:num w:numId="3" w16cid:durableId="1801721763">
    <w:abstractNumId w:val="10"/>
  </w:num>
  <w:num w:numId="4" w16cid:durableId="435752529">
    <w:abstractNumId w:val="18"/>
  </w:num>
  <w:num w:numId="5" w16cid:durableId="1549417030">
    <w:abstractNumId w:val="17"/>
  </w:num>
  <w:num w:numId="6" w16cid:durableId="1736660712">
    <w:abstractNumId w:val="16"/>
  </w:num>
  <w:num w:numId="7" w16cid:durableId="2027248460">
    <w:abstractNumId w:val="7"/>
  </w:num>
  <w:num w:numId="8" w16cid:durableId="1023022718">
    <w:abstractNumId w:val="6"/>
  </w:num>
  <w:num w:numId="9" w16cid:durableId="134178831">
    <w:abstractNumId w:val="12"/>
  </w:num>
  <w:num w:numId="10" w16cid:durableId="2026977169">
    <w:abstractNumId w:val="22"/>
  </w:num>
  <w:num w:numId="11" w16cid:durableId="1662344303">
    <w:abstractNumId w:val="9"/>
  </w:num>
  <w:num w:numId="12" w16cid:durableId="711881452">
    <w:abstractNumId w:val="14"/>
  </w:num>
  <w:num w:numId="13" w16cid:durableId="2118597382">
    <w:abstractNumId w:val="23"/>
  </w:num>
  <w:num w:numId="14" w16cid:durableId="721563935">
    <w:abstractNumId w:val="11"/>
  </w:num>
  <w:num w:numId="15" w16cid:durableId="234626957">
    <w:abstractNumId w:val="8"/>
  </w:num>
  <w:num w:numId="16" w16cid:durableId="488206884">
    <w:abstractNumId w:val="5"/>
  </w:num>
  <w:num w:numId="17" w16cid:durableId="1070422312">
    <w:abstractNumId w:val="26"/>
  </w:num>
  <w:num w:numId="18" w16cid:durableId="1875998482">
    <w:abstractNumId w:val="21"/>
  </w:num>
  <w:num w:numId="19" w16cid:durableId="1461922908">
    <w:abstractNumId w:val="4"/>
  </w:num>
  <w:num w:numId="20" w16cid:durableId="187529283">
    <w:abstractNumId w:val="25"/>
  </w:num>
  <w:num w:numId="21" w16cid:durableId="441458398">
    <w:abstractNumId w:val="2"/>
  </w:num>
  <w:num w:numId="22" w16cid:durableId="2080245206">
    <w:abstractNumId w:val="19"/>
  </w:num>
  <w:num w:numId="23" w16cid:durableId="1670869651">
    <w:abstractNumId w:val="28"/>
  </w:num>
  <w:num w:numId="24" w16cid:durableId="828131624">
    <w:abstractNumId w:val="13"/>
  </w:num>
  <w:num w:numId="25" w16cid:durableId="225342031">
    <w:abstractNumId w:val="15"/>
  </w:num>
  <w:num w:numId="26" w16cid:durableId="618798796">
    <w:abstractNumId w:val="27"/>
  </w:num>
  <w:num w:numId="27" w16cid:durableId="1814908700">
    <w:abstractNumId w:val="24"/>
  </w:num>
  <w:num w:numId="28" w16cid:durableId="1554733792">
    <w:abstractNumId w:val="1"/>
  </w:num>
  <w:num w:numId="29" w16cid:durableId="2968820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B66"/>
    <w:rsid w:val="000974B8"/>
    <w:rsid w:val="00150765"/>
    <w:rsid w:val="001B44CF"/>
    <w:rsid w:val="00225024"/>
    <w:rsid w:val="002A4081"/>
    <w:rsid w:val="002D0E08"/>
    <w:rsid w:val="003C586F"/>
    <w:rsid w:val="003E14EE"/>
    <w:rsid w:val="004E23F0"/>
    <w:rsid w:val="00522052"/>
    <w:rsid w:val="006461B5"/>
    <w:rsid w:val="00654506"/>
    <w:rsid w:val="006E62A1"/>
    <w:rsid w:val="006F33CA"/>
    <w:rsid w:val="00703EA0"/>
    <w:rsid w:val="007B269D"/>
    <w:rsid w:val="007F5C6B"/>
    <w:rsid w:val="00A337EF"/>
    <w:rsid w:val="00A527B8"/>
    <w:rsid w:val="00A800C6"/>
    <w:rsid w:val="00AC1CFE"/>
    <w:rsid w:val="00AF469D"/>
    <w:rsid w:val="00B558FF"/>
    <w:rsid w:val="00B86BAE"/>
    <w:rsid w:val="00BB5B66"/>
    <w:rsid w:val="00BC7378"/>
    <w:rsid w:val="00D00A1D"/>
    <w:rsid w:val="00D749AF"/>
    <w:rsid w:val="00E819A5"/>
    <w:rsid w:val="00F5323D"/>
    <w:rsid w:val="00FB5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0A6B3"/>
  <w15:chartTrackingRefBased/>
  <w15:docId w15:val="{6D74EC1A-661A-45A5-842E-F51F61891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B5B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BB5B66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  <w:kern w:val="3"/>
      <w:lang w:eastAsia="zh-CN"/>
    </w:rPr>
  </w:style>
  <w:style w:type="paragraph" w:styleId="Bezodstpw">
    <w:name w:val="No Spacing"/>
    <w:rsid w:val="00BB5B66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table" w:styleId="Tabela-Siatka">
    <w:name w:val="Table Grid"/>
    <w:basedOn w:val="Standardowy"/>
    <w:uiPriority w:val="39"/>
    <w:rsid w:val="00BB5B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strony">
    <w:name w:val="page number"/>
    <w:basedOn w:val="Domylnaczcionkaakapitu"/>
    <w:rsid w:val="00E819A5"/>
  </w:style>
  <w:style w:type="paragraph" w:styleId="Akapitzlist">
    <w:name w:val="List Paragraph"/>
    <w:basedOn w:val="Normalny"/>
    <w:uiPriority w:val="34"/>
    <w:qFormat/>
    <w:rsid w:val="00F5323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86B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86BAE"/>
  </w:style>
  <w:style w:type="paragraph" w:styleId="Stopka">
    <w:name w:val="footer"/>
    <w:basedOn w:val="Normalny"/>
    <w:link w:val="StopkaZnak"/>
    <w:unhideWhenUsed/>
    <w:rsid w:val="00B86B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B86B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9196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5951</Words>
  <Characters>35706</Characters>
  <Application>Microsoft Office Word</Application>
  <DocSecurity>0</DocSecurity>
  <Lines>297</Lines>
  <Paragraphs>83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Wierzejska</dc:creator>
  <cp:keywords/>
  <dc:description/>
  <cp:lastModifiedBy>Renata Kałuża</cp:lastModifiedBy>
  <cp:revision>2</cp:revision>
  <dcterms:created xsi:type="dcterms:W3CDTF">2024-09-29T22:08:00Z</dcterms:created>
  <dcterms:modified xsi:type="dcterms:W3CDTF">2024-09-29T22:08:00Z</dcterms:modified>
</cp:coreProperties>
</file>